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2B" w:rsidRPr="00017489" w:rsidRDefault="00634D62" w:rsidP="00175FC0">
      <w:pPr>
        <w:spacing w:line="500" w:lineRule="exact"/>
        <w:ind w:firstLineChars="200" w:firstLine="643"/>
        <w:rPr>
          <w:rFonts w:ascii="Times New Roman" w:eastAsia="仿宋_GB2312" w:hAnsi="Times New Roman" w:cs="Times New Roman"/>
          <w:b/>
          <w:kern w:val="0"/>
          <w:sz w:val="32"/>
          <w:szCs w:val="32"/>
        </w:rPr>
      </w:pPr>
    </w:p>
    <w:p w:rsidR="001E402B" w:rsidRPr="00017489" w:rsidRDefault="00634D62" w:rsidP="00A07677">
      <w:pPr>
        <w:widowControl/>
        <w:spacing w:line="500" w:lineRule="exact"/>
        <w:ind w:firstLineChars="200" w:firstLine="640"/>
        <w:rPr>
          <w:rFonts w:ascii="Times New Roman" w:eastAsia="仿宋_GB2312" w:hAnsi="Times New Roman" w:cs="Times New Roman"/>
          <w:kern w:val="0"/>
          <w:sz w:val="32"/>
          <w:szCs w:val="32"/>
        </w:rPr>
      </w:pPr>
    </w:p>
    <w:p w:rsidR="001E402B" w:rsidRPr="00017489" w:rsidRDefault="00634D62">
      <w:pPr>
        <w:widowControl/>
        <w:jc w:val="left"/>
        <w:rPr>
          <w:rFonts w:ascii="Times New Roman" w:eastAsia="仿宋_GB2312" w:hAnsi="Times New Roman" w:cs="Times New Roman"/>
          <w:kern w:val="0"/>
          <w:sz w:val="32"/>
          <w:szCs w:val="32"/>
        </w:rPr>
      </w:pPr>
    </w:p>
    <w:p w:rsidR="007C5E78" w:rsidRPr="000311B6" w:rsidRDefault="003322AC" w:rsidP="007C5E78">
      <w:pPr>
        <w:spacing w:line="360" w:lineRule="auto"/>
        <w:rPr>
          <w:rFonts w:ascii="黑体" w:eastAsia="黑体" w:hAnsi="黑体" w:cs="Times New Roman"/>
          <w:color w:val="000000" w:themeColor="text1"/>
          <w:kern w:val="0"/>
          <w:sz w:val="43"/>
          <w:szCs w:val="43"/>
        </w:rPr>
      </w:pPr>
      <w:r w:rsidRPr="000311B6">
        <w:rPr>
          <w:rFonts w:ascii="黑体" w:eastAsia="黑体" w:hAnsi="黑体" w:cs="Times New Roman" w:hint="eastAsia"/>
          <w:color w:val="000000" w:themeColor="text1"/>
          <w:kern w:val="0"/>
          <w:sz w:val="32"/>
          <w:szCs w:val="32"/>
        </w:rPr>
        <w:t>附件</w:t>
      </w:r>
      <w:r w:rsidRPr="000311B6">
        <w:rPr>
          <w:rFonts w:ascii="黑体" w:eastAsia="黑体" w:hAnsi="黑体" w:cs="Times New Roman"/>
          <w:color w:val="000000" w:themeColor="text1"/>
          <w:kern w:val="0"/>
          <w:sz w:val="32"/>
          <w:szCs w:val="32"/>
        </w:rPr>
        <w:t>1</w:t>
      </w:r>
    </w:p>
    <w:p w:rsidR="007C5E78" w:rsidRPr="00617F54" w:rsidRDefault="003322AC" w:rsidP="007C5E78">
      <w:pPr>
        <w:widowControl/>
        <w:spacing w:line="520" w:lineRule="exact"/>
        <w:jc w:val="center"/>
        <w:rPr>
          <w:rFonts w:ascii="Times New Roman" w:eastAsia="方正小标宋简体" w:hAnsi="Times New Roman" w:cs="Times New Roman"/>
          <w:bCs/>
          <w:color w:val="000000"/>
          <w:kern w:val="0"/>
          <w:sz w:val="44"/>
          <w:szCs w:val="44"/>
        </w:rPr>
      </w:pPr>
      <w:r w:rsidRPr="00617F54">
        <w:rPr>
          <w:rFonts w:ascii="Times New Roman" w:eastAsia="方正小标宋简体" w:hAnsi="Times New Roman" w:cs="Times New Roman" w:hint="eastAsia"/>
          <w:bCs/>
          <w:color w:val="000000"/>
          <w:kern w:val="0"/>
          <w:sz w:val="44"/>
          <w:szCs w:val="44"/>
        </w:rPr>
        <w:t>“岭南气候康养胜地”评价技术指南</w:t>
      </w:r>
    </w:p>
    <w:p w:rsidR="007C5E78" w:rsidRPr="00617F54" w:rsidRDefault="003322AC" w:rsidP="007C5E78">
      <w:pPr>
        <w:widowControl/>
        <w:spacing w:line="520" w:lineRule="exact"/>
        <w:jc w:val="center"/>
        <w:rPr>
          <w:rFonts w:ascii="Times New Roman" w:eastAsia="仿宋_GB2312" w:hAnsi="Times New Roman" w:cs="Times New Roman"/>
          <w:b/>
          <w:bCs/>
          <w:color w:val="000000"/>
          <w:kern w:val="0"/>
          <w:sz w:val="32"/>
          <w:szCs w:val="32"/>
        </w:rPr>
      </w:pPr>
      <w:r w:rsidRPr="00617F54">
        <w:rPr>
          <w:rFonts w:ascii="Times New Roman" w:eastAsia="仿宋_GB2312" w:hAnsi="Times New Roman" w:cs="Times New Roman" w:hint="eastAsia"/>
          <w:b/>
          <w:bCs/>
          <w:color w:val="000000"/>
          <w:kern w:val="0"/>
          <w:sz w:val="32"/>
          <w:szCs w:val="32"/>
        </w:rPr>
        <w:t>（试行）</w:t>
      </w:r>
    </w:p>
    <w:p w:rsidR="007C5E78" w:rsidRPr="00017489" w:rsidRDefault="00634D62" w:rsidP="007C5E78">
      <w:pPr>
        <w:widowControl/>
        <w:spacing w:line="520" w:lineRule="exact"/>
        <w:jc w:val="center"/>
        <w:rPr>
          <w:rFonts w:ascii="Times New Roman" w:eastAsia="方正大标宋简体" w:hAnsi="Times New Roman" w:cs="Times New Roman"/>
          <w:bCs/>
          <w:color w:val="000000"/>
          <w:kern w:val="0"/>
          <w:sz w:val="44"/>
          <w:szCs w:val="44"/>
        </w:rPr>
      </w:pPr>
    </w:p>
    <w:p w:rsidR="007C5E78" w:rsidRPr="00017489" w:rsidRDefault="003322AC" w:rsidP="00175FC0">
      <w:pPr>
        <w:widowControl/>
        <w:spacing w:line="440" w:lineRule="exact"/>
        <w:ind w:firstLineChars="200" w:firstLine="560"/>
        <w:rPr>
          <w:rFonts w:ascii="Times New Roman" w:hAnsi="Times New Roman" w:cs="Times New Roman"/>
          <w:color w:val="000000"/>
          <w:kern w:val="0"/>
          <w:sz w:val="28"/>
          <w:szCs w:val="28"/>
        </w:rPr>
      </w:pPr>
      <w:r w:rsidRPr="00743384">
        <w:rPr>
          <w:rFonts w:ascii="Times New Roman" w:hAnsi="Times New Roman" w:cs="Times New Roman"/>
          <w:color w:val="000000"/>
          <w:kern w:val="0"/>
          <w:sz w:val="28"/>
          <w:szCs w:val="28"/>
        </w:rPr>
        <w:t>本指南参照中国气象服务协会发布的《气候康养地评价》团体标准（</w:t>
      </w:r>
      <w:r w:rsidRPr="00743384">
        <w:rPr>
          <w:rFonts w:ascii="Times New Roman" w:hAnsi="Times New Roman" w:cs="Times New Roman"/>
          <w:color w:val="000000"/>
          <w:kern w:val="0"/>
          <w:sz w:val="28"/>
          <w:szCs w:val="28"/>
        </w:rPr>
        <w:t>T/CMSA 0019-2020</w:t>
      </w:r>
      <w:r w:rsidRPr="00743384">
        <w:rPr>
          <w:rFonts w:ascii="Times New Roman" w:hAnsi="Times New Roman" w:cs="Times New Roman"/>
          <w:color w:val="000000"/>
          <w:kern w:val="0"/>
          <w:sz w:val="28"/>
          <w:szCs w:val="28"/>
        </w:rPr>
        <w:t>）规定了</w:t>
      </w:r>
      <w:r w:rsidRPr="00017489">
        <w:rPr>
          <w:rFonts w:ascii="Times New Roman" w:hAnsi="Times New Roman" w:cs="Times New Roman"/>
          <w:kern w:val="0"/>
          <w:sz w:val="28"/>
          <w:szCs w:val="28"/>
        </w:rPr>
        <w:t>“</w:t>
      </w:r>
      <w:r w:rsidRPr="00017489">
        <w:rPr>
          <w:rFonts w:ascii="Times New Roman" w:hAnsi="Times New Roman" w:cs="Times New Roman" w:hint="eastAsia"/>
          <w:kern w:val="0"/>
          <w:sz w:val="28"/>
          <w:szCs w:val="28"/>
        </w:rPr>
        <w:t>岭南气候康养胜地</w:t>
      </w:r>
      <w:r w:rsidRPr="00017489">
        <w:rPr>
          <w:rFonts w:ascii="Times New Roman" w:hAnsi="Times New Roman" w:cs="Times New Roman"/>
          <w:kern w:val="0"/>
          <w:sz w:val="28"/>
          <w:szCs w:val="28"/>
        </w:rPr>
        <w:t>”</w:t>
      </w:r>
      <w:r w:rsidRPr="00017489">
        <w:rPr>
          <w:rFonts w:ascii="Times New Roman" w:hAnsi="Times New Roman" w:cs="Times New Roman" w:hint="eastAsia"/>
          <w:kern w:val="0"/>
          <w:sz w:val="28"/>
          <w:szCs w:val="28"/>
        </w:rPr>
        <w:t>的</w:t>
      </w:r>
      <w:r w:rsidRPr="00017489">
        <w:rPr>
          <w:rFonts w:ascii="Times New Roman" w:hAnsi="Times New Roman" w:cs="Times New Roman" w:hint="eastAsia"/>
          <w:color w:val="000000"/>
          <w:kern w:val="0"/>
          <w:sz w:val="28"/>
          <w:szCs w:val="28"/>
        </w:rPr>
        <w:t>评价指标和评价方法。</w:t>
      </w:r>
    </w:p>
    <w:p w:rsidR="007C5E78" w:rsidRPr="00017489" w:rsidRDefault="003322AC" w:rsidP="00175FC0">
      <w:pPr>
        <w:widowControl/>
        <w:spacing w:line="440" w:lineRule="exact"/>
        <w:ind w:firstLineChars="200" w:firstLine="602"/>
        <w:rPr>
          <w:rFonts w:ascii="Times New Roman" w:hAnsi="Times New Roman" w:cs="Times New Roman"/>
          <w:b/>
          <w:sz w:val="30"/>
          <w:szCs w:val="30"/>
        </w:rPr>
      </w:pPr>
      <w:r w:rsidRPr="00017489">
        <w:rPr>
          <w:rFonts w:ascii="Times New Roman" w:hAnsi="Times New Roman" w:cs="Times New Roman" w:hint="eastAsia"/>
          <w:b/>
          <w:sz w:val="30"/>
          <w:szCs w:val="30"/>
        </w:rPr>
        <w:t>一、气候康养胜地评价指标</w:t>
      </w:r>
      <w:r w:rsidRPr="00017489">
        <w:rPr>
          <w:rFonts w:ascii="Times New Roman" w:hAnsi="Times New Roman" w:cs="Times New Roman"/>
          <w:b/>
          <w:sz w:val="30"/>
          <w:szCs w:val="30"/>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评价指标由气候属性指标和环境属性指标两类构成。其中，气候属性指标包括气候舒适度指标、降水指标、气温指标；环境属性指标包括空气质量指标、水质指标、氧平衡指标、大气相对含氧量指标。</w:t>
      </w:r>
    </w:p>
    <w:p w:rsidR="007C5E78" w:rsidRPr="00017489" w:rsidRDefault="003322AC" w:rsidP="00175FC0">
      <w:pPr>
        <w:pStyle w:val="Default"/>
        <w:spacing w:line="440" w:lineRule="exact"/>
        <w:ind w:firstLineChars="200" w:firstLine="562"/>
        <w:rPr>
          <w:rFonts w:ascii="Times New Roman" w:eastAsiaTheme="minorEastAsia" w:hAnsi="Times New Roman" w:cs="Times New Roman"/>
          <w:b/>
          <w:sz w:val="28"/>
          <w:szCs w:val="28"/>
        </w:rPr>
      </w:pPr>
      <w:r w:rsidRPr="00017489">
        <w:rPr>
          <w:rFonts w:ascii="Times New Roman" w:eastAsiaTheme="minorEastAsia" w:hAnsi="Times New Roman" w:cs="Times New Roman"/>
          <w:b/>
          <w:sz w:val="28"/>
          <w:szCs w:val="28"/>
        </w:rPr>
        <w:t>1</w:t>
      </w:r>
      <w:r w:rsidRPr="00017489">
        <w:rPr>
          <w:rFonts w:ascii="Times New Roman" w:eastAsiaTheme="minorEastAsia" w:hAnsi="Times New Roman" w:cs="Times New Roman" w:hint="eastAsia"/>
          <w:b/>
          <w:sz w:val="28"/>
          <w:szCs w:val="28"/>
        </w:rPr>
        <w:t>、气候属性指标</w:t>
      </w:r>
      <w:r w:rsidRPr="00017489">
        <w:rPr>
          <w:rFonts w:ascii="Times New Roman" w:eastAsiaTheme="minorEastAsia" w:hAnsi="Times New Roman" w:cs="Times New Roman"/>
          <w:b/>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b/>
          <w:sz w:val="28"/>
          <w:szCs w:val="28"/>
        </w:rPr>
      </w:pP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1</w:t>
      </w:r>
      <w:r w:rsidRPr="00017489">
        <w:rPr>
          <w:rFonts w:ascii="Times New Roman" w:eastAsiaTheme="minorEastAsia" w:hAnsi="Times New Roman" w:cs="Times New Roman" w:hint="eastAsia"/>
          <w:sz w:val="28"/>
          <w:szCs w:val="28"/>
        </w:rPr>
        <w:t>）气候舒适指标</w:t>
      </w:r>
    </w:p>
    <w:p w:rsidR="007C5E78" w:rsidRPr="00017489" w:rsidRDefault="003322AC" w:rsidP="00175FC0">
      <w:pPr>
        <w:pStyle w:val="Default"/>
        <w:spacing w:line="440" w:lineRule="exact"/>
        <w:ind w:firstLineChars="200" w:firstLine="560"/>
        <w:jc w:val="both"/>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将区域内常年气候舒适度较舒适等级以上的年累计天数（</w:t>
      </w:r>
      <w:proofErr w:type="spellStart"/>
      <w:r w:rsidRPr="00017489">
        <w:rPr>
          <w:rFonts w:ascii="Times New Roman" w:eastAsiaTheme="minorEastAsia" w:hAnsi="Times New Roman" w:cs="Times New Roman"/>
          <w:i/>
          <w:sz w:val="28"/>
          <w:szCs w:val="28"/>
        </w:rPr>
        <w:t>CC</w:t>
      </w:r>
      <w:r w:rsidRPr="00017489">
        <w:rPr>
          <w:rFonts w:ascii="Times New Roman" w:eastAsiaTheme="minorEastAsia" w:hAnsi="Times New Roman" w:cs="Times New Roman"/>
          <w:i/>
          <w:sz w:val="28"/>
          <w:szCs w:val="28"/>
          <w:vertAlign w:val="subscript"/>
        </w:rPr>
        <w:t>Days</w:t>
      </w:r>
      <w:proofErr w:type="spellEnd"/>
      <w:r w:rsidRPr="00017489">
        <w:rPr>
          <w:rFonts w:ascii="Times New Roman" w:eastAsiaTheme="minorEastAsia" w:hAnsi="Times New Roman" w:cs="Times New Roman" w:hint="eastAsia"/>
          <w:sz w:val="28"/>
          <w:szCs w:val="28"/>
        </w:rPr>
        <w:t>）作为气候舒适指标。气候舒适度指标计算方法及评价规则如下：</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仿宋" w:hAnsi="Times New Roman" w:cs="Times New Roman"/>
          <w:sz w:val="28"/>
          <w:szCs w:val="28"/>
        </w:rPr>
        <w:t>a.</w:t>
      </w:r>
      <w:r w:rsidRPr="00017489">
        <w:rPr>
          <w:rFonts w:ascii="Times New Roman" w:eastAsiaTheme="minorEastAsia" w:hAnsi="Times New Roman" w:cs="Times New Roman" w:hint="eastAsia"/>
          <w:sz w:val="28"/>
          <w:szCs w:val="28"/>
        </w:rPr>
        <w:t>适用条件</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仿宋" w:hAnsi="Times New Roman" w:cs="Times New Roman"/>
          <w:sz w:val="28"/>
          <w:szCs w:val="28"/>
        </w:rPr>
      </w:pPr>
      <w:r w:rsidRPr="00017489">
        <w:rPr>
          <w:rFonts w:ascii="Times New Roman" w:eastAsiaTheme="minorEastAsia" w:hAnsi="Times New Roman" w:cs="Times New Roman" w:hint="eastAsia"/>
          <w:sz w:val="28"/>
          <w:szCs w:val="28"/>
        </w:rPr>
        <w:t>当日平均气温≤</w:t>
      </w:r>
      <w:r w:rsidRPr="00017489">
        <w:rPr>
          <w:rFonts w:ascii="Times New Roman" w:eastAsiaTheme="minorEastAsia" w:hAnsi="Times New Roman" w:cs="Times New Roman" w:hint="eastAsia"/>
          <w:sz w:val="28"/>
          <w:szCs w:val="28"/>
        </w:rPr>
        <w:t>16</w:t>
      </w:r>
      <w:r w:rsidRPr="00017489">
        <w:rPr>
          <w:rFonts w:ascii="宋体" w:eastAsia="宋体" w:hAnsi="宋体" w:cs="宋体" w:hint="eastAsia"/>
          <w:sz w:val="28"/>
          <w:szCs w:val="28"/>
        </w:rPr>
        <w:t>℃</w:t>
      </w:r>
      <w:r w:rsidRPr="00017489">
        <w:rPr>
          <w:rFonts w:ascii="Times New Roman" w:eastAsiaTheme="minorEastAsia" w:hAnsi="Times New Roman" w:cs="Times New Roman" w:hint="eastAsia"/>
          <w:sz w:val="28"/>
          <w:szCs w:val="28"/>
        </w:rPr>
        <w:t>且≥</w:t>
      </w:r>
      <w:r w:rsidRPr="00017489">
        <w:rPr>
          <w:rFonts w:ascii="Times New Roman" w:eastAsiaTheme="minorEastAsia" w:hAnsi="Times New Roman" w:cs="Times New Roman" w:hint="eastAsia"/>
          <w:sz w:val="28"/>
          <w:szCs w:val="28"/>
        </w:rPr>
        <w:t>10</w:t>
      </w:r>
      <w:r w:rsidRPr="00017489">
        <w:rPr>
          <w:rFonts w:ascii="宋体" w:eastAsia="宋体" w:hAnsi="宋体" w:cs="宋体" w:hint="eastAsia"/>
          <w:sz w:val="28"/>
          <w:szCs w:val="28"/>
        </w:rPr>
        <w:t>℃</w:t>
      </w:r>
      <w:r w:rsidRPr="00017489">
        <w:rPr>
          <w:rFonts w:ascii="Times New Roman" w:eastAsiaTheme="minorEastAsia" w:hAnsi="Times New Roman" w:cs="Times New Roman" w:hint="eastAsia"/>
          <w:sz w:val="28"/>
          <w:szCs w:val="28"/>
        </w:rPr>
        <w:t>时，用风</w:t>
      </w:r>
      <w:proofErr w:type="gramStart"/>
      <w:r w:rsidRPr="00017489">
        <w:rPr>
          <w:rFonts w:ascii="Times New Roman" w:eastAsiaTheme="minorEastAsia" w:hAnsi="Times New Roman" w:cs="Times New Roman" w:hint="eastAsia"/>
          <w:sz w:val="28"/>
          <w:szCs w:val="28"/>
        </w:rPr>
        <w:t>效</w:t>
      </w:r>
      <w:proofErr w:type="gramEnd"/>
      <w:r w:rsidRPr="00017489">
        <w:rPr>
          <w:rFonts w:ascii="Times New Roman" w:eastAsiaTheme="minorEastAsia" w:hAnsi="Times New Roman" w:cs="Times New Roman" w:hint="eastAsia"/>
          <w:sz w:val="28"/>
          <w:szCs w:val="28"/>
        </w:rPr>
        <w:t>指数</w:t>
      </w:r>
      <w:r w:rsidRPr="00017489">
        <w:rPr>
          <w:rFonts w:ascii="Times New Roman" w:eastAsiaTheme="minorEastAsia" w:hAnsi="Times New Roman" w:cs="Times New Roman"/>
          <w:sz w:val="28"/>
          <w:szCs w:val="28"/>
        </w:rPr>
        <w:t xml:space="preserve"> K </w:t>
      </w:r>
      <w:r w:rsidRPr="00017489">
        <w:rPr>
          <w:rFonts w:ascii="Times New Roman" w:eastAsiaTheme="minorEastAsia" w:hAnsi="Times New Roman" w:cs="Times New Roman" w:hint="eastAsia"/>
          <w:sz w:val="28"/>
          <w:szCs w:val="28"/>
        </w:rPr>
        <w:t>来评价气候舒适度；当日平均气温＞</w:t>
      </w:r>
      <w:r w:rsidRPr="00017489">
        <w:rPr>
          <w:rFonts w:ascii="Times New Roman" w:eastAsiaTheme="minorEastAsia" w:hAnsi="Times New Roman" w:cs="Times New Roman"/>
          <w:sz w:val="28"/>
          <w:szCs w:val="28"/>
        </w:rPr>
        <w:t>16</w:t>
      </w:r>
      <w:r w:rsidRPr="00017489">
        <w:rPr>
          <w:rFonts w:ascii="宋体" w:eastAsia="宋体" w:hAnsi="宋体" w:cs="宋体" w:hint="eastAsia"/>
          <w:sz w:val="28"/>
          <w:szCs w:val="28"/>
        </w:rPr>
        <w:t>℃</w:t>
      </w:r>
      <w:r w:rsidRPr="00017489">
        <w:rPr>
          <w:rFonts w:ascii="Times New Roman" w:eastAsiaTheme="minorEastAsia" w:hAnsi="Times New Roman" w:cs="Times New Roman" w:hint="eastAsia"/>
          <w:sz w:val="28"/>
          <w:szCs w:val="28"/>
        </w:rPr>
        <w:t>时，使用温湿指数</w:t>
      </w:r>
      <w:r w:rsidRPr="00017489">
        <w:rPr>
          <w:rFonts w:ascii="Times New Roman" w:eastAsiaTheme="minorEastAsia" w:hAnsi="Times New Roman" w:cs="Times New Roman"/>
          <w:sz w:val="28"/>
          <w:szCs w:val="28"/>
        </w:rPr>
        <w:t xml:space="preserve"> I </w:t>
      </w:r>
      <w:r w:rsidRPr="00017489">
        <w:rPr>
          <w:rFonts w:ascii="Times New Roman" w:eastAsiaTheme="minorEastAsia" w:hAnsi="Times New Roman" w:cs="Times New Roman" w:hint="eastAsia"/>
          <w:sz w:val="28"/>
          <w:szCs w:val="28"/>
        </w:rPr>
        <w:t>来评价气候舒适度；同时，当气温＜</w:t>
      </w:r>
      <w:r w:rsidRPr="00017489">
        <w:rPr>
          <w:rFonts w:ascii="Times New Roman" w:eastAsiaTheme="minorEastAsia" w:hAnsi="Times New Roman" w:cs="Times New Roman"/>
          <w:sz w:val="28"/>
          <w:szCs w:val="28"/>
        </w:rPr>
        <w:t>10</w:t>
      </w:r>
      <w:r w:rsidRPr="00017489">
        <w:rPr>
          <w:rFonts w:ascii="宋体" w:eastAsia="宋体" w:hAnsi="宋体" w:cs="宋体" w:hint="eastAsia"/>
          <w:sz w:val="28"/>
          <w:szCs w:val="28"/>
        </w:rPr>
        <w:t>℃</w:t>
      </w:r>
      <w:r w:rsidRPr="00017489">
        <w:rPr>
          <w:rFonts w:ascii="Times New Roman" w:eastAsiaTheme="minorEastAsia" w:hAnsi="Times New Roman" w:cs="Times New Roman" w:hint="eastAsia"/>
          <w:sz w:val="28"/>
          <w:szCs w:val="28"/>
        </w:rPr>
        <w:t>且日平均湿度≥</w:t>
      </w:r>
      <w:r w:rsidRPr="00017489">
        <w:rPr>
          <w:rFonts w:ascii="Times New Roman" w:eastAsiaTheme="minorEastAsia" w:hAnsi="Times New Roman" w:cs="Times New Roman" w:hint="eastAsia"/>
          <w:sz w:val="28"/>
          <w:szCs w:val="28"/>
        </w:rPr>
        <w:t>85%</w:t>
      </w:r>
      <w:r w:rsidRPr="00017489">
        <w:rPr>
          <w:rFonts w:ascii="Times New Roman" w:eastAsiaTheme="minorEastAsia" w:hAnsi="Times New Roman" w:cs="Times New Roman" w:hint="eastAsia"/>
          <w:sz w:val="28"/>
          <w:szCs w:val="28"/>
        </w:rPr>
        <w:t>时，使用温湿指数</w:t>
      </w:r>
      <w:r w:rsidRPr="00017489">
        <w:rPr>
          <w:rFonts w:ascii="Times New Roman" w:eastAsiaTheme="minorEastAsia" w:hAnsi="Times New Roman" w:cs="Times New Roman"/>
          <w:sz w:val="28"/>
          <w:szCs w:val="28"/>
        </w:rPr>
        <w:t xml:space="preserve"> I </w:t>
      </w:r>
      <w:r w:rsidRPr="00017489">
        <w:rPr>
          <w:rFonts w:ascii="Times New Roman" w:eastAsiaTheme="minorEastAsia" w:hAnsi="Times New Roman" w:cs="Times New Roman" w:hint="eastAsia"/>
          <w:sz w:val="28"/>
          <w:szCs w:val="28"/>
        </w:rPr>
        <w:t>来评价气候舒适度；若日平均气温＜</w:t>
      </w:r>
      <w:r w:rsidRPr="00017489">
        <w:rPr>
          <w:rFonts w:ascii="Times New Roman" w:eastAsiaTheme="minorEastAsia" w:hAnsi="Times New Roman" w:cs="Times New Roman"/>
          <w:sz w:val="28"/>
          <w:szCs w:val="28"/>
        </w:rPr>
        <w:t>10</w:t>
      </w:r>
      <w:r w:rsidRPr="00017489">
        <w:rPr>
          <w:rFonts w:ascii="宋体" w:eastAsia="宋体" w:hAnsi="宋体" w:cs="宋体" w:hint="eastAsia"/>
          <w:sz w:val="28"/>
          <w:szCs w:val="28"/>
        </w:rPr>
        <w:t>℃</w:t>
      </w:r>
      <w:r w:rsidRPr="00017489">
        <w:rPr>
          <w:rFonts w:ascii="Times New Roman" w:eastAsiaTheme="minorEastAsia" w:hAnsi="Times New Roman" w:cs="Times New Roman" w:hint="eastAsia"/>
          <w:sz w:val="28"/>
          <w:szCs w:val="28"/>
        </w:rPr>
        <w:t>且日平均湿度＜</w:t>
      </w:r>
      <w:r w:rsidRPr="00017489">
        <w:rPr>
          <w:rFonts w:ascii="Times New Roman" w:eastAsiaTheme="minorEastAsia" w:hAnsi="Times New Roman" w:cs="Times New Roman"/>
          <w:sz w:val="28"/>
          <w:szCs w:val="28"/>
        </w:rPr>
        <w:t>85%</w:t>
      </w:r>
      <w:r w:rsidRPr="00017489">
        <w:rPr>
          <w:rFonts w:ascii="Times New Roman" w:eastAsiaTheme="minorEastAsia" w:hAnsi="Times New Roman" w:cs="Times New Roman" w:hint="eastAsia"/>
          <w:sz w:val="28"/>
          <w:szCs w:val="28"/>
        </w:rPr>
        <w:t>时，用风</w:t>
      </w:r>
      <w:proofErr w:type="gramStart"/>
      <w:r w:rsidRPr="00017489">
        <w:rPr>
          <w:rFonts w:ascii="Times New Roman" w:eastAsiaTheme="minorEastAsia" w:hAnsi="Times New Roman" w:cs="Times New Roman" w:hint="eastAsia"/>
          <w:sz w:val="28"/>
          <w:szCs w:val="28"/>
        </w:rPr>
        <w:t>效</w:t>
      </w:r>
      <w:proofErr w:type="gramEnd"/>
      <w:r w:rsidRPr="00017489">
        <w:rPr>
          <w:rFonts w:ascii="Times New Roman" w:eastAsiaTheme="minorEastAsia" w:hAnsi="Times New Roman" w:cs="Times New Roman" w:hint="eastAsia"/>
          <w:sz w:val="28"/>
          <w:szCs w:val="28"/>
        </w:rPr>
        <w:t>指数</w:t>
      </w:r>
      <w:r w:rsidRPr="00017489">
        <w:rPr>
          <w:rFonts w:ascii="Times New Roman" w:eastAsiaTheme="minorEastAsia" w:hAnsi="Times New Roman" w:cs="Times New Roman"/>
          <w:sz w:val="28"/>
          <w:szCs w:val="28"/>
        </w:rPr>
        <w:t xml:space="preserve"> K </w:t>
      </w:r>
      <w:r w:rsidRPr="00017489">
        <w:rPr>
          <w:rFonts w:ascii="Times New Roman" w:eastAsiaTheme="minorEastAsia" w:hAnsi="Times New Roman" w:cs="Times New Roman" w:hint="eastAsia"/>
          <w:sz w:val="28"/>
          <w:szCs w:val="28"/>
        </w:rPr>
        <w:t>来评价气候舒适度。</w:t>
      </w:r>
      <w:r w:rsidRPr="00017489">
        <w:rPr>
          <w:rFonts w:ascii="Times New Roman" w:eastAsia="仿宋"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Theme="minorEastAsia" w:hAnsi="Times New Roman" w:cs="Times New Roman"/>
          <w:sz w:val="28"/>
          <w:szCs w:val="28"/>
        </w:rPr>
        <w:t>b.</w:t>
      </w:r>
      <w:proofErr w:type="gramStart"/>
      <w:r w:rsidRPr="00017489">
        <w:rPr>
          <w:rFonts w:ascii="Times New Roman" w:eastAsiaTheme="minorEastAsia" w:hAnsi="Times New Roman" w:cs="Times New Roman" w:hint="eastAsia"/>
          <w:sz w:val="28"/>
          <w:szCs w:val="28"/>
        </w:rPr>
        <w:t>风效指数</w:t>
      </w:r>
      <w:proofErr w:type="gramEnd"/>
      <w:r w:rsidRPr="00017489">
        <w:rPr>
          <w:rFonts w:ascii="Times New Roman" w:eastAsiaTheme="minorEastAsia" w:hAnsi="Times New Roman" w:cs="Times New Roman" w:hint="eastAsia"/>
          <w:sz w:val="28"/>
          <w:szCs w:val="28"/>
        </w:rPr>
        <w:t>计算方法</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proofErr w:type="gramStart"/>
      <w:r w:rsidRPr="00017489">
        <w:rPr>
          <w:rFonts w:ascii="Times New Roman" w:eastAsiaTheme="minorEastAsia" w:hAnsi="Times New Roman" w:cs="Times New Roman" w:hint="eastAsia"/>
          <w:sz w:val="28"/>
          <w:szCs w:val="28"/>
        </w:rPr>
        <w:t>风效指数</w:t>
      </w:r>
      <w:proofErr w:type="gramEnd"/>
      <w:r w:rsidRPr="00017489">
        <w:rPr>
          <w:rFonts w:ascii="Times New Roman" w:eastAsiaTheme="minorEastAsia" w:hAnsi="Times New Roman" w:cs="Times New Roman"/>
          <w:sz w:val="28"/>
          <w:szCs w:val="28"/>
        </w:rPr>
        <w:t xml:space="preserve"> K </w:t>
      </w:r>
      <w:r w:rsidRPr="00017489">
        <w:rPr>
          <w:rFonts w:ascii="Times New Roman" w:eastAsiaTheme="minorEastAsia" w:hAnsi="Times New Roman" w:cs="Times New Roman" w:hint="eastAsia"/>
          <w:sz w:val="28"/>
          <w:szCs w:val="28"/>
        </w:rPr>
        <w:t>计算公式见式（</w:t>
      </w:r>
      <w:r w:rsidRPr="00017489">
        <w:rPr>
          <w:rFonts w:ascii="Times New Roman" w:eastAsiaTheme="minorEastAsia" w:hAnsi="Times New Roman" w:cs="Times New Roman"/>
          <w:sz w:val="28"/>
          <w:szCs w:val="28"/>
        </w:rPr>
        <w:t>1</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m:oMath>
        <m:r>
          <w:rPr>
            <w:rFonts w:ascii="Cambria Math" w:eastAsiaTheme="minorEastAsia" w:hAnsi="Cambria Math" w:cs="Times New Roman"/>
            <w:sz w:val="28"/>
            <w:szCs w:val="28"/>
          </w:rPr>
          <m:t>K</m:t>
        </m:r>
        <m:r>
          <m:rPr>
            <m:sty m:val="p"/>
          </m:rPr>
          <w:rPr>
            <w:rFonts w:ascii="Cambria Math" w:eastAsiaTheme="minorEastAsia" w:hAnsi="Cambria Math" w:cs="Times New Roman"/>
            <w:sz w:val="28"/>
            <w:szCs w:val="28"/>
          </w:rPr>
          <m:t>=-</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10</m:t>
            </m:r>
            <m:rad>
              <m:radPr>
                <m:degHide m:val="on"/>
                <m:ctrlPr>
                  <w:rPr>
                    <w:rFonts w:ascii="Cambria Math" w:eastAsiaTheme="minorEastAsia" w:hAnsi="Cambria Math" w:cs="Times New Roman"/>
                    <w:sz w:val="28"/>
                    <w:szCs w:val="28"/>
                  </w:rPr>
                </m:ctrlPr>
              </m:radPr>
              <m:deg/>
              <m:e>
                <m:r>
                  <w:rPr>
                    <w:rFonts w:ascii="Cambria Math" w:eastAsiaTheme="minorEastAsia" w:hAnsi="Cambria Math" w:cs="Times New Roman"/>
                    <w:sz w:val="28"/>
                    <w:szCs w:val="28"/>
                  </w:rPr>
                  <m:t>V</m:t>
                </m:r>
              </m:e>
            </m:rad>
            <m:r>
              <m:rPr>
                <m:sty m:val="p"/>
              </m:rPr>
              <w:rPr>
                <w:rFonts w:ascii="Cambria Math" w:eastAsiaTheme="minorEastAsia" w:hAnsi="Cambria Math" w:cs="Times New Roman"/>
                <w:sz w:val="28"/>
                <w:szCs w:val="28"/>
              </w:rPr>
              <m:t>+10.45-</m:t>
            </m:r>
            <m:r>
              <w:rPr>
                <w:rFonts w:ascii="Cambria Math" w:eastAsiaTheme="minorEastAsia" w:hAnsi="Cambria Math" w:cs="Times New Roman"/>
                <w:sz w:val="28"/>
                <w:szCs w:val="28"/>
              </w:rPr>
              <m:t>V</m:t>
            </m:r>
          </m:e>
        </m:d>
        <m:r>
          <m:rPr>
            <m:sty m:val="p"/>
          </m:rPr>
          <w:rPr>
            <w:rFonts w:ascii="Cambria Math" w:eastAsiaTheme="minorEastAsia" w:hAnsi="Cambria Math" w:cs="Times New Roman"/>
            <w:sz w:val="28"/>
            <w:szCs w:val="28"/>
          </w:rPr>
          <m:t>×</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33-</m:t>
            </m:r>
            <m:r>
              <w:rPr>
                <w:rFonts w:ascii="Cambria Math" w:eastAsiaTheme="minorEastAsia" w:hAnsi="Cambria Math" w:cs="Times New Roman"/>
                <w:sz w:val="28"/>
                <w:szCs w:val="28"/>
              </w:rPr>
              <m:t>T</m:t>
            </m:r>
          </m:e>
        </m:d>
        <m:r>
          <m:rPr>
            <m:sty m:val="p"/>
          </m:rPr>
          <w:rPr>
            <w:rFonts w:ascii="Cambria Math" w:eastAsiaTheme="minorEastAsia" w:hAnsi="Cambria Math" w:cs="Times New Roman"/>
            <w:sz w:val="28"/>
            <w:szCs w:val="28"/>
          </w:rPr>
          <m:t>+8.55</m:t>
        </m:r>
        <m:r>
          <w:rPr>
            <w:rFonts w:ascii="Cambria Math" w:eastAsiaTheme="minorEastAsia" w:hAnsi="Cambria Math" w:cs="Times New Roman"/>
            <w:sz w:val="28"/>
            <w:szCs w:val="28"/>
          </w:rPr>
          <m:t>S</m:t>
        </m:r>
      </m:oMath>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1</w:t>
      </w:r>
      <w:r w:rsidRPr="00017489">
        <w:rPr>
          <w:rFonts w:ascii="Times New Roman" w:eastAsiaTheme="minorEastAsia" w:hAnsi="Times New Roman" w:cs="Times New Roman" w:hint="eastAsia"/>
          <w:sz w:val="28"/>
          <w:szCs w:val="28"/>
        </w:rPr>
        <w:t>）</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式中：</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Theme="minorEastAsia" w:hAnsi="Times New Roman" w:cs="Times New Roman"/>
          <w:sz w:val="28"/>
          <w:szCs w:val="28"/>
        </w:rPr>
        <w:t>K ——</w:t>
      </w:r>
      <w:proofErr w:type="gramStart"/>
      <w:r w:rsidRPr="00017489">
        <w:rPr>
          <w:rFonts w:ascii="Times New Roman" w:eastAsiaTheme="minorEastAsia" w:hAnsi="Times New Roman" w:cs="Times New Roman" w:hint="eastAsia"/>
          <w:sz w:val="28"/>
          <w:szCs w:val="28"/>
        </w:rPr>
        <w:t>风效指数</w:t>
      </w:r>
      <w:proofErr w:type="gramEnd"/>
      <w:r w:rsidRPr="00017489">
        <w:rPr>
          <w:rFonts w:ascii="Times New Roman" w:eastAsiaTheme="minorEastAsia" w:hAnsi="Times New Roman" w:cs="Times New Roman" w:hint="eastAsia"/>
          <w:sz w:val="28"/>
          <w:szCs w:val="28"/>
        </w:rPr>
        <w:t>，取整数；</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Theme="minorEastAsia" w:hAnsi="Times New Roman" w:cs="Times New Roman"/>
          <w:sz w:val="28"/>
          <w:szCs w:val="28"/>
        </w:rPr>
        <w:t>T ——</w:t>
      </w:r>
      <w:r w:rsidRPr="00017489">
        <w:rPr>
          <w:rFonts w:ascii="Times New Roman" w:eastAsiaTheme="minorEastAsia" w:hAnsi="Times New Roman" w:cs="Times New Roman" w:hint="eastAsia"/>
          <w:sz w:val="28"/>
          <w:szCs w:val="28"/>
        </w:rPr>
        <w:t>某</w:t>
      </w:r>
      <w:proofErr w:type="gramStart"/>
      <w:r w:rsidRPr="00017489">
        <w:rPr>
          <w:rFonts w:ascii="Times New Roman" w:eastAsiaTheme="minorEastAsia" w:hAnsi="Times New Roman" w:cs="Times New Roman" w:hint="eastAsia"/>
          <w:sz w:val="28"/>
          <w:szCs w:val="28"/>
        </w:rPr>
        <w:t>一评价</w:t>
      </w:r>
      <w:proofErr w:type="gramEnd"/>
      <w:r w:rsidRPr="00017489">
        <w:rPr>
          <w:rFonts w:ascii="Times New Roman" w:eastAsiaTheme="minorEastAsia" w:hAnsi="Times New Roman" w:cs="Times New Roman" w:hint="eastAsia"/>
          <w:sz w:val="28"/>
          <w:szCs w:val="28"/>
        </w:rPr>
        <w:t>时段内的平均气温，单位为摄氏度（</w:t>
      </w:r>
      <w:r w:rsidRPr="00017489">
        <w:rPr>
          <w:rFonts w:ascii="宋体" w:eastAsia="宋体" w:hAnsi="宋体" w:cs="宋体" w:hint="eastAsia"/>
          <w:sz w:val="28"/>
          <w:szCs w:val="28"/>
        </w:rPr>
        <w:t>℃</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Theme="minorEastAsia" w:hAnsi="Times New Roman" w:cs="Times New Roman"/>
          <w:sz w:val="28"/>
          <w:szCs w:val="28"/>
        </w:rPr>
        <w:lastRenderedPageBreak/>
        <w:t>V ——</w:t>
      </w:r>
      <w:r w:rsidRPr="00017489">
        <w:rPr>
          <w:rFonts w:ascii="Times New Roman" w:eastAsiaTheme="minorEastAsia" w:hAnsi="Times New Roman" w:cs="Times New Roman" w:hint="eastAsia"/>
          <w:sz w:val="28"/>
          <w:szCs w:val="28"/>
        </w:rPr>
        <w:t>某</w:t>
      </w:r>
      <w:proofErr w:type="gramStart"/>
      <w:r w:rsidRPr="00017489">
        <w:rPr>
          <w:rFonts w:ascii="Times New Roman" w:eastAsiaTheme="minorEastAsia" w:hAnsi="Times New Roman" w:cs="Times New Roman" w:hint="eastAsia"/>
          <w:sz w:val="28"/>
          <w:szCs w:val="28"/>
        </w:rPr>
        <w:t>一评价</w:t>
      </w:r>
      <w:proofErr w:type="gramEnd"/>
      <w:r w:rsidRPr="00017489">
        <w:rPr>
          <w:rFonts w:ascii="Times New Roman" w:eastAsiaTheme="minorEastAsia" w:hAnsi="Times New Roman" w:cs="Times New Roman" w:hint="eastAsia"/>
          <w:sz w:val="28"/>
          <w:szCs w:val="28"/>
        </w:rPr>
        <w:t>时段的平均风速，单位为米每秒（</w:t>
      </w:r>
      <w:r w:rsidRPr="00017489">
        <w:rPr>
          <w:rFonts w:ascii="Times New Roman" w:eastAsiaTheme="minorEastAsia" w:hAnsi="Times New Roman" w:cs="Times New Roman"/>
          <w:sz w:val="28"/>
          <w:szCs w:val="28"/>
        </w:rPr>
        <w:t>m/s</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sz w:val="28"/>
          <w:szCs w:val="28"/>
        </w:rPr>
        <w:t>S ——</w:t>
      </w:r>
      <w:r w:rsidRPr="00017489">
        <w:rPr>
          <w:rFonts w:ascii="Times New Roman" w:eastAsiaTheme="minorEastAsia" w:hAnsi="Times New Roman" w:cs="Times New Roman" w:hint="eastAsia"/>
          <w:sz w:val="28"/>
          <w:szCs w:val="28"/>
        </w:rPr>
        <w:t>某</w:t>
      </w:r>
      <w:proofErr w:type="gramStart"/>
      <w:r w:rsidRPr="00017489">
        <w:rPr>
          <w:rFonts w:ascii="Times New Roman" w:eastAsiaTheme="minorEastAsia" w:hAnsi="Times New Roman" w:cs="Times New Roman" w:hint="eastAsia"/>
          <w:sz w:val="28"/>
          <w:szCs w:val="28"/>
        </w:rPr>
        <w:t>一评价</w:t>
      </w:r>
      <w:proofErr w:type="gramEnd"/>
      <w:r w:rsidRPr="00017489">
        <w:rPr>
          <w:rFonts w:ascii="Times New Roman" w:eastAsiaTheme="minorEastAsia" w:hAnsi="Times New Roman" w:cs="Times New Roman" w:hint="eastAsia"/>
          <w:sz w:val="28"/>
          <w:szCs w:val="28"/>
        </w:rPr>
        <w:t>时段内的平均日照时数，单位为时每天（</w:t>
      </w:r>
      <w:r w:rsidRPr="00017489">
        <w:rPr>
          <w:rFonts w:ascii="Times New Roman" w:eastAsiaTheme="minorEastAsia" w:hAnsi="Times New Roman" w:cs="Times New Roman"/>
          <w:sz w:val="28"/>
          <w:szCs w:val="28"/>
        </w:rPr>
        <w:t>h/d</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sz w:val="28"/>
          <w:szCs w:val="28"/>
        </w:rPr>
        <w:t>c.</w:t>
      </w:r>
      <w:r w:rsidRPr="00017489">
        <w:rPr>
          <w:rFonts w:ascii="Times New Roman" w:eastAsiaTheme="minorEastAsia" w:hAnsi="Times New Roman" w:cs="Times New Roman" w:hint="eastAsia"/>
          <w:sz w:val="28"/>
          <w:szCs w:val="28"/>
        </w:rPr>
        <w:t>温湿指数计算方法</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温湿指数</w:t>
      </w:r>
      <w:r w:rsidRPr="00017489">
        <w:rPr>
          <w:rFonts w:ascii="Times New Roman" w:eastAsiaTheme="minorEastAsia" w:hAnsi="Times New Roman" w:cs="Times New Roman"/>
          <w:sz w:val="28"/>
          <w:szCs w:val="28"/>
        </w:rPr>
        <w:t xml:space="preserve"> I </w:t>
      </w:r>
      <w:r w:rsidRPr="00017489">
        <w:rPr>
          <w:rFonts w:ascii="Times New Roman" w:eastAsiaTheme="minorEastAsia" w:hAnsi="Times New Roman" w:cs="Times New Roman" w:hint="eastAsia"/>
          <w:sz w:val="28"/>
          <w:szCs w:val="28"/>
        </w:rPr>
        <w:t>计算公式见式（</w:t>
      </w:r>
      <w:r w:rsidRPr="00017489">
        <w:rPr>
          <w:rFonts w:ascii="Times New Roman" w:eastAsiaTheme="minorEastAsia" w:hAnsi="Times New Roman" w:cs="Times New Roman"/>
          <w:sz w:val="28"/>
          <w:szCs w:val="28"/>
        </w:rPr>
        <w:t>2</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m:oMath>
        <m:r>
          <w:rPr>
            <w:rFonts w:ascii="Cambria Math" w:eastAsiaTheme="minorEastAsia" w:hAnsi="Cambria Math" w:cs="Times New Roman"/>
            <w:sz w:val="28"/>
            <w:szCs w:val="28"/>
          </w:rPr>
          <m:t xml:space="preserve">  I</m:t>
        </m:r>
        <m:r>
          <m:rPr>
            <m:sty m:val="p"/>
          </m:rPr>
          <w:rPr>
            <w:rFonts w:ascii="Cambria Math" w:eastAsiaTheme="minorEastAsia" w:hAnsi="Cambria Math" w:cs="Times New Roman"/>
            <w:sz w:val="28"/>
            <w:szCs w:val="28"/>
          </w:rPr>
          <m:t>=</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1.8</m:t>
            </m:r>
            <m:r>
              <w:rPr>
                <w:rFonts w:ascii="Cambria Math" w:eastAsiaTheme="minorEastAsia" w:hAnsi="Cambria Math" w:cs="Times New Roman"/>
                <w:sz w:val="28"/>
                <w:szCs w:val="28"/>
              </w:rPr>
              <m:t>T</m:t>
            </m:r>
            <m:r>
              <m:rPr>
                <m:sty m:val="p"/>
              </m:rPr>
              <w:rPr>
                <w:rFonts w:ascii="Cambria Math" w:eastAsiaTheme="minorEastAsia" w:hAnsi="Cambria Math" w:cs="Times New Roman"/>
                <w:sz w:val="28"/>
                <w:szCs w:val="28"/>
              </w:rPr>
              <m:t>+32</m:t>
            </m:r>
          </m:e>
        </m:d>
        <m:r>
          <m:rPr>
            <m:sty m:val="p"/>
          </m:rPr>
          <w:rPr>
            <w:rFonts w:ascii="Cambria Math" w:eastAsiaTheme="minorEastAsia" w:hAnsi="Cambria Math" w:cs="Times New Roman"/>
            <w:sz w:val="28"/>
            <w:szCs w:val="28"/>
          </w:rPr>
          <m:t>-0.55</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1-</m:t>
            </m:r>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H</m:t>
                </m:r>
              </m:sub>
            </m:sSub>
          </m:e>
        </m:d>
        <m:r>
          <m:rPr>
            <m:sty m:val="p"/>
          </m:rPr>
          <w:rPr>
            <w:rFonts w:ascii="Cambria Math" w:eastAsiaTheme="minorEastAsia" w:hAnsi="Cambria Math" w:cs="Times New Roman"/>
            <w:sz w:val="28"/>
            <w:szCs w:val="28"/>
          </w:rPr>
          <m:t>×</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1.8</m:t>
            </m:r>
            <m:r>
              <w:rPr>
                <w:rFonts w:ascii="Cambria Math" w:eastAsiaTheme="minorEastAsia" w:hAnsi="Cambria Math" w:cs="Times New Roman"/>
                <w:sz w:val="28"/>
                <w:szCs w:val="28"/>
              </w:rPr>
              <m:t>T</m:t>
            </m:r>
            <m:r>
              <m:rPr>
                <m:sty m:val="p"/>
              </m:rPr>
              <w:rPr>
                <w:rFonts w:ascii="Cambria Math" w:eastAsiaTheme="minorEastAsia" w:hAnsi="Cambria Math" w:cs="Times New Roman"/>
                <w:sz w:val="28"/>
                <w:szCs w:val="28"/>
              </w:rPr>
              <m:t>-26</m:t>
            </m:r>
          </m:e>
        </m:d>
      </m:oMath>
      <w:r w:rsidRPr="00017489">
        <w:rPr>
          <w:rFonts w:ascii="Times New Roman" w:eastAsiaTheme="minorEastAsia" w:hAnsi="Times New Roman" w:cs="Times New Roman"/>
          <w:sz w:val="28"/>
          <w:szCs w:val="28"/>
        </w:rPr>
        <w:t xml:space="preserve"> ……</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2</w:t>
      </w:r>
      <w:r w:rsidRPr="00017489">
        <w:rPr>
          <w:rFonts w:ascii="Times New Roman" w:eastAsiaTheme="minorEastAsia" w:hAnsi="Times New Roman" w:cs="Times New Roman" w:hint="eastAsia"/>
          <w:sz w:val="28"/>
          <w:szCs w:val="28"/>
        </w:rPr>
        <w:t>）</w:t>
      </w:r>
    </w:p>
    <w:p w:rsidR="007C5E78" w:rsidRPr="00017489" w:rsidRDefault="003322AC" w:rsidP="007C5E78">
      <w:pPr>
        <w:pStyle w:val="Default"/>
        <w:spacing w:line="440" w:lineRule="exact"/>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式中：</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sz w:val="28"/>
          <w:szCs w:val="28"/>
        </w:rPr>
        <w:t>I ——</w:t>
      </w:r>
      <w:r w:rsidRPr="00017489">
        <w:rPr>
          <w:rFonts w:ascii="Times New Roman" w:eastAsiaTheme="minorEastAsia" w:hAnsi="Times New Roman" w:cs="Times New Roman" w:hint="eastAsia"/>
          <w:sz w:val="28"/>
          <w:szCs w:val="28"/>
        </w:rPr>
        <w:t>温湿指数。保留</w:t>
      </w:r>
      <w:r w:rsidRPr="00017489">
        <w:rPr>
          <w:rFonts w:ascii="Times New Roman" w:eastAsiaTheme="minorEastAsia" w:hAnsi="Times New Roman" w:cs="Times New Roman"/>
          <w:sz w:val="28"/>
          <w:szCs w:val="28"/>
        </w:rPr>
        <w:t>1</w:t>
      </w:r>
      <w:r w:rsidRPr="00017489">
        <w:rPr>
          <w:rFonts w:ascii="Times New Roman" w:eastAsiaTheme="minorEastAsia" w:hAnsi="Times New Roman" w:cs="Times New Roman" w:hint="eastAsia"/>
          <w:sz w:val="28"/>
          <w:szCs w:val="28"/>
        </w:rPr>
        <w:t>位小数；</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sz w:val="28"/>
          <w:szCs w:val="28"/>
        </w:rPr>
        <w:t>T ——</w:t>
      </w:r>
      <w:r w:rsidRPr="00017489">
        <w:rPr>
          <w:rFonts w:ascii="Times New Roman" w:eastAsiaTheme="minorEastAsia" w:hAnsi="Times New Roman" w:cs="Times New Roman" w:hint="eastAsia"/>
          <w:sz w:val="28"/>
          <w:szCs w:val="28"/>
        </w:rPr>
        <w:t>某</w:t>
      </w:r>
      <w:proofErr w:type="gramStart"/>
      <w:r w:rsidRPr="00017489">
        <w:rPr>
          <w:rFonts w:ascii="Times New Roman" w:eastAsiaTheme="minorEastAsia" w:hAnsi="Times New Roman" w:cs="Times New Roman" w:hint="eastAsia"/>
          <w:sz w:val="28"/>
          <w:szCs w:val="28"/>
        </w:rPr>
        <w:t>一评价</w:t>
      </w:r>
      <w:proofErr w:type="gramEnd"/>
      <w:r w:rsidRPr="00017489">
        <w:rPr>
          <w:rFonts w:ascii="Times New Roman" w:eastAsiaTheme="minorEastAsia" w:hAnsi="Times New Roman" w:cs="Times New Roman" w:hint="eastAsia"/>
          <w:sz w:val="28"/>
          <w:szCs w:val="28"/>
        </w:rPr>
        <w:t>时段内的平均气温，单位为摄氏度（</w:t>
      </w:r>
      <w:r w:rsidRPr="00017489">
        <w:rPr>
          <w:rFonts w:ascii="宋体" w:eastAsia="宋体" w:hAnsi="宋体" w:cs="宋体" w:hint="eastAsia"/>
          <w:sz w:val="28"/>
          <w:szCs w:val="28"/>
        </w:rPr>
        <w:t>℃</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sz w:val="28"/>
          <w:szCs w:val="28"/>
        </w:rPr>
        <w:t>RH ——</w:t>
      </w:r>
      <w:r w:rsidRPr="00017489">
        <w:rPr>
          <w:rFonts w:ascii="Times New Roman" w:eastAsiaTheme="minorEastAsia" w:hAnsi="Times New Roman" w:cs="Times New Roman" w:hint="eastAsia"/>
          <w:sz w:val="28"/>
          <w:szCs w:val="28"/>
        </w:rPr>
        <w:t>某</w:t>
      </w:r>
      <w:proofErr w:type="gramStart"/>
      <w:r w:rsidRPr="00017489">
        <w:rPr>
          <w:rFonts w:ascii="Times New Roman" w:eastAsiaTheme="minorEastAsia" w:hAnsi="Times New Roman" w:cs="Times New Roman" w:hint="eastAsia"/>
          <w:sz w:val="28"/>
          <w:szCs w:val="28"/>
        </w:rPr>
        <w:t>一评价</w:t>
      </w:r>
      <w:proofErr w:type="gramEnd"/>
      <w:r w:rsidRPr="00017489">
        <w:rPr>
          <w:rFonts w:ascii="Times New Roman" w:eastAsiaTheme="minorEastAsia" w:hAnsi="Times New Roman" w:cs="Times New Roman" w:hint="eastAsia"/>
          <w:sz w:val="28"/>
          <w:szCs w:val="28"/>
        </w:rPr>
        <w:t>时段内平均空气相对湿度，单位用百分率（</w:t>
      </w: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）表示。</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sz w:val="28"/>
          <w:szCs w:val="28"/>
        </w:rPr>
        <w:t>d.</w:t>
      </w:r>
      <w:r w:rsidRPr="00017489">
        <w:rPr>
          <w:rFonts w:ascii="Times New Roman" w:eastAsiaTheme="minorEastAsia" w:hAnsi="Times New Roman" w:cs="Times New Roman" w:hint="eastAsia"/>
          <w:sz w:val="28"/>
          <w:szCs w:val="28"/>
        </w:rPr>
        <w:t>气候舒适度评价规则</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评价规则见表</w:t>
      </w:r>
      <w:r w:rsidRPr="00017489">
        <w:rPr>
          <w:rFonts w:ascii="Times New Roman" w:eastAsiaTheme="minorEastAsia" w:hAnsi="Times New Roman" w:cs="Times New Roman"/>
          <w:sz w:val="28"/>
          <w:szCs w:val="28"/>
        </w:rPr>
        <w:t>1</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422"/>
        <w:jc w:val="center"/>
        <w:rPr>
          <w:rFonts w:ascii="Times New Roman" w:eastAsiaTheme="minorEastAsia" w:hAnsi="Times New Roman" w:cs="Times New Roman"/>
          <w:b/>
          <w:color w:val="auto"/>
          <w:sz w:val="21"/>
          <w:szCs w:val="21"/>
        </w:rPr>
      </w:pPr>
      <w:r w:rsidRPr="00017489">
        <w:rPr>
          <w:rFonts w:ascii="Times New Roman" w:eastAsiaTheme="minorEastAsia" w:hAnsi="Times New Roman" w:cs="Times New Roman" w:hint="eastAsia"/>
          <w:b/>
          <w:color w:val="auto"/>
          <w:sz w:val="21"/>
          <w:szCs w:val="21"/>
        </w:rPr>
        <w:t>表</w:t>
      </w:r>
      <w:r w:rsidRPr="00017489">
        <w:rPr>
          <w:rFonts w:ascii="Times New Roman" w:eastAsiaTheme="minorEastAsia" w:hAnsi="Times New Roman" w:cs="Times New Roman"/>
          <w:b/>
          <w:color w:val="auto"/>
          <w:sz w:val="21"/>
          <w:szCs w:val="21"/>
        </w:rPr>
        <w:t xml:space="preserve">1 </w:t>
      </w:r>
      <w:r w:rsidRPr="00017489">
        <w:rPr>
          <w:rFonts w:ascii="Times New Roman" w:eastAsiaTheme="minorEastAsia" w:hAnsi="Times New Roman" w:cs="Times New Roman" w:hint="eastAsia"/>
          <w:b/>
          <w:color w:val="auto"/>
          <w:sz w:val="21"/>
          <w:szCs w:val="21"/>
        </w:rPr>
        <w:t>气候舒适度评价规则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66"/>
        <w:gridCol w:w="1480"/>
        <w:gridCol w:w="1990"/>
        <w:gridCol w:w="1480"/>
        <w:gridCol w:w="1065"/>
      </w:tblGrid>
      <w:tr w:rsidR="00AE462E" w:rsidTr="00617F54">
        <w:trPr>
          <w:trHeight w:val="266"/>
          <w:jc w:val="center"/>
        </w:trPr>
        <w:tc>
          <w:tcPr>
            <w:tcW w:w="0" w:type="auto"/>
            <w:vAlign w:val="center"/>
          </w:tcPr>
          <w:p w:rsidR="007C5E78" w:rsidRPr="00017489" w:rsidRDefault="003322AC" w:rsidP="00617F54">
            <w:pPr>
              <w:spacing w:line="440" w:lineRule="exact"/>
              <w:jc w:val="center"/>
              <w:rPr>
                <w:rFonts w:ascii="Times New Roman" w:eastAsia="宋体" w:hAnsi="Times New Roman" w:cs="Times New Roman"/>
                <w:b/>
                <w:szCs w:val="21"/>
              </w:rPr>
            </w:pPr>
            <w:proofErr w:type="gramStart"/>
            <w:r w:rsidRPr="00017489">
              <w:rPr>
                <w:rFonts w:ascii="Times New Roman" w:eastAsia="宋体" w:hAnsi="Times New Roman" w:cs="Times New Roman" w:hint="eastAsia"/>
                <w:b/>
                <w:szCs w:val="21"/>
              </w:rPr>
              <w:t>风效指数</w:t>
            </w:r>
            <w:proofErr w:type="gramEnd"/>
            <w:r w:rsidRPr="00017489">
              <w:rPr>
                <w:rFonts w:ascii="Times New Roman" w:eastAsia="宋体" w:hAnsi="Times New Roman" w:cs="Times New Roman"/>
                <w:b/>
                <w:szCs w:val="21"/>
              </w:rPr>
              <w:t>K</w:t>
            </w:r>
            <w:r w:rsidRPr="00017489">
              <w:rPr>
                <w:rFonts w:ascii="Times New Roman" w:eastAsia="宋体" w:hAnsi="Times New Roman" w:cs="Times New Roman" w:hint="eastAsia"/>
                <w:b/>
                <w:szCs w:val="21"/>
              </w:rPr>
              <w:t>值域范围</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b/>
                <w:szCs w:val="21"/>
              </w:rPr>
            </w:pPr>
            <w:r w:rsidRPr="00017489">
              <w:rPr>
                <w:rFonts w:ascii="Times New Roman" w:eastAsia="宋体" w:hAnsi="Times New Roman" w:cs="Times New Roman" w:hint="eastAsia"/>
                <w:b/>
                <w:szCs w:val="21"/>
              </w:rPr>
              <w:t>评价等级</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b/>
                <w:szCs w:val="21"/>
              </w:rPr>
            </w:pPr>
            <w:r w:rsidRPr="00017489">
              <w:rPr>
                <w:rFonts w:ascii="Times New Roman" w:eastAsia="宋体" w:hAnsi="Times New Roman" w:cs="Times New Roman" w:hint="eastAsia"/>
                <w:b/>
                <w:szCs w:val="21"/>
              </w:rPr>
              <w:t>温湿指数</w:t>
            </w:r>
            <w:r w:rsidRPr="00017489">
              <w:rPr>
                <w:rFonts w:ascii="Times New Roman" w:eastAsia="宋体" w:hAnsi="Times New Roman" w:cs="Times New Roman"/>
                <w:b/>
                <w:szCs w:val="21"/>
              </w:rPr>
              <w:t xml:space="preserve"> I </w:t>
            </w:r>
            <w:r w:rsidRPr="00017489">
              <w:rPr>
                <w:rFonts w:ascii="Times New Roman" w:eastAsia="宋体" w:hAnsi="Times New Roman" w:cs="Times New Roman" w:hint="eastAsia"/>
                <w:b/>
                <w:szCs w:val="21"/>
              </w:rPr>
              <w:t>值域范围</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b/>
                <w:szCs w:val="21"/>
              </w:rPr>
            </w:pPr>
            <w:r w:rsidRPr="00017489">
              <w:rPr>
                <w:rFonts w:ascii="Times New Roman" w:eastAsia="宋体" w:hAnsi="Times New Roman" w:cs="Times New Roman" w:hint="eastAsia"/>
                <w:b/>
                <w:szCs w:val="21"/>
              </w:rPr>
              <w:t>评价等级</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b/>
                <w:szCs w:val="21"/>
              </w:rPr>
            </w:pPr>
            <w:r w:rsidRPr="00017489">
              <w:rPr>
                <w:rFonts w:ascii="Times New Roman" w:eastAsia="宋体" w:hAnsi="Times New Roman" w:cs="Times New Roman" w:hint="eastAsia"/>
                <w:b/>
                <w:szCs w:val="21"/>
              </w:rPr>
              <w:t>评价标识符</w:t>
            </w:r>
          </w:p>
        </w:tc>
      </w:tr>
      <w:tr w:rsidR="00AE462E" w:rsidTr="00617F54">
        <w:trPr>
          <w:trHeight w:val="480"/>
          <w:jc w:val="center"/>
        </w:trPr>
        <w:tc>
          <w:tcPr>
            <w:tcW w:w="0" w:type="auto"/>
            <w:vMerge w:val="restart"/>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K≤-1000</w:t>
            </w:r>
          </w:p>
        </w:tc>
        <w:tc>
          <w:tcPr>
            <w:tcW w:w="0" w:type="auto"/>
            <w:vMerge w:val="restart"/>
            <w:vAlign w:val="center"/>
          </w:tcPr>
          <w:p w:rsidR="007C5E78" w:rsidRPr="00743384" w:rsidRDefault="003322AC" w:rsidP="00617F54">
            <w:pPr>
              <w:spacing w:line="440" w:lineRule="exact"/>
              <w:jc w:val="center"/>
              <w:rPr>
                <w:rFonts w:ascii="Times New Roman" w:eastAsia="宋体" w:hAnsi="Times New Roman" w:cs="Times New Roman"/>
                <w:szCs w:val="21"/>
              </w:rPr>
            </w:pPr>
            <w:r w:rsidRPr="00743384">
              <w:rPr>
                <w:rFonts w:ascii="Times New Roman" w:eastAsia="宋体" w:hAnsi="Times New Roman" w:cs="Times New Roman"/>
                <w:szCs w:val="21"/>
              </w:rPr>
              <w:t>暴冷或酷冷</w:t>
            </w:r>
          </w:p>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（很不舒适）</w:t>
            </w:r>
          </w:p>
        </w:tc>
        <w:tc>
          <w:tcPr>
            <w:tcW w:w="0" w:type="auto"/>
            <w:vMerge w:val="restart"/>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I</w:t>
            </w:r>
            <w:r w:rsidRPr="00017489">
              <w:rPr>
                <w:rFonts w:ascii="Times New Roman" w:eastAsia="宋体" w:hAnsi="Times New Roman" w:cs="Times New Roman" w:hint="eastAsia"/>
                <w:szCs w:val="21"/>
              </w:rPr>
              <w:t>＜</w:t>
            </w:r>
            <w:r w:rsidRPr="00017489">
              <w:rPr>
                <w:rFonts w:ascii="Times New Roman" w:eastAsia="宋体" w:hAnsi="Times New Roman" w:cs="Times New Roman"/>
                <w:szCs w:val="21"/>
              </w:rPr>
              <w:t>40</w:t>
            </w:r>
          </w:p>
        </w:tc>
        <w:tc>
          <w:tcPr>
            <w:tcW w:w="0" w:type="auto"/>
            <w:vMerge w:val="restart"/>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暴冷或酷冷</w:t>
            </w:r>
          </w:p>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（很不舒适）</w:t>
            </w:r>
          </w:p>
        </w:tc>
        <w:tc>
          <w:tcPr>
            <w:tcW w:w="0" w:type="auto"/>
            <w:vMerge w:val="restart"/>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E</w:t>
            </w:r>
          </w:p>
        </w:tc>
      </w:tr>
      <w:tr w:rsidR="00AE462E" w:rsidTr="00617F54">
        <w:trPr>
          <w:trHeight w:val="480"/>
          <w:jc w:val="center"/>
        </w:trPr>
        <w:tc>
          <w:tcPr>
            <w:tcW w:w="0" w:type="auto"/>
            <w:vMerge/>
            <w:vAlign w:val="center"/>
          </w:tcPr>
          <w:p w:rsidR="007C5E78" w:rsidRPr="00017489" w:rsidRDefault="00634D62" w:rsidP="00617F54">
            <w:pPr>
              <w:spacing w:line="440" w:lineRule="exact"/>
              <w:jc w:val="center"/>
              <w:rPr>
                <w:rFonts w:ascii="Times New Roman" w:eastAsia="宋体" w:hAnsi="Times New Roman" w:cs="Times New Roman"/>
                <w:szCs w:val="21"/>
              </w:rPr>
            </w:pPr>
          </w:p>
        </w:tc>
        <w:tc>
          <w:tcPr>
            <w:tcW w:w="0" w:type="auto"/>
            <w:vMerge/>
            <w:vAlign w:val="center"/>
          </w:tcPr>
          <w:p w:rsidR="007C5E78" w:rsidRPr="00017489" w:rsidRDefault="00634D62" w:rsidP="00617F54">
            <w:pPr>
              <w:spacing w:line="440" w:lineRule="exact"/>
              <w:jc w:val="center"/>
              <w:rPr>
                <w:rFonts w:ascii="Times New Roman" w:eastAsia="宋体" w:hAnsi="Times New Roman" w:cs="Times New Roman"/>
                <w:szCs w:val="21"/>
              </w:rPr>
            </w:pPr>
          </w:p>
        </w:tc>
        <w:tc>
          <w:tcPr>
            <w:tcW w:w="0" w:type="auto"/>
            <w:vMerge/>
            <w:vAlign w:val="center"/>
          </w:tcPr>
          <w:p w:rsidR="007C5E78" w:rsidRPr="00017489" w:rsidRDefault="00634D62" w:rsidP="00617F54">
            <w:pPr>
              <w:spacing w:line="440" w:lineRule="exact"/>
              <w:jc w:val="center"/>
              <w:rPr>
                <w:rFonts w:ascii="Times New Roman" w:eastAsia="宋体" w:hAnsi="Times New Roman" w:cs="Times New Roman"/>
                <w:szCs w:val="21"/>
              </w:rPr>
            </w:pPr>
          </w:p>
        </w:tc>
        <w:tc>
          <w:tcPr>
            <w:tcW w:w="0" w:type="auto"/>
            <w:vMerge/>
            <w:vAlign w:val="center"/>
          </w:tcPr>
          <w:p w:rsidR="007C5E78" w:rsidRPr="00017489" w:rsidRDefault="00634D62" w:rsidP="00617F54">
            <w:pPr>
              <w:spacing w:line="440" w:lineRule="exact"/>
              <w:jc w:val="center"/>
              <w:rPr>
                <w:rFonts w:ascii="Times New Roman" w:eastAsia="宋体" w:hAnsi="Times New Roman" w:cs="Times New Roman"/>
                <w:szCs w:val="21"/>
              </w:rPr>
            </w:pPr>
          </w:p>
        </w:tc>
        <w:tc>
          <w:tcPr>
            <w:tcW w:w="0" w:type="auto"/>
            <w:vMerge/>
            <w:vAlign w:val="center"/>
          </w:tcPr>
          <w:p w:rsidR="007C5E78" w:rsidRPr="00017489" w:rsidRDefault="00634D62" w:rsidP="00617F54">
            <w:pPr>
              <w:spacing w:line="440" w:lineRule="exact"/>
              <w:jc w:val="center"/>
              <w:rPr>
                <w:rFonts w:ascii="Times New Roman" w:eastAsia="宋体" w:hAnsi="Times New Roman" w:cs="Times New Roman"/>
                <w:szCs w:val="21"/>
              </w:rPr>
            </w:pPr>
          </w:p>
        </w:tc>
      </w:tr>
      <w:tr w:rsidR="00AE462E" w:rsidTr="00617F54">
        <w:trPr>
          <w:trHeight w:val="250"/>
          <w:jc w:val="center"/>
        </w:trPr>
        <w:tc>
          <w:tcPr>
            <w:tcW w:w="0" w:type="auto"/>
            <w:vAlign w:val="center"/>
          </w:tcPr>
          <w:p w:rsidR="007C5E78" w:rsidRPr="00743384"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-1000</w:t>
            </w:r>
            <w:r w:rsidRPr="00017489">
              <w:rPr>
                <w:rFonts w:ascii="Times New Roman" w:eastAsia="宋体" w:hAnsi="Times New Roman" w:cs="Times New Roman"/>
                <w:szCs w:val="21"/>
              </w:rPr>
              <w:t>＜</w:t>
            </w:r>
            <w:r w:rsidRPr="00743384">
              <w:rPr>
                <w:rFonts w:ascii="Times New Roman" w:eastAsia="宋体" w:hAnsi="Times New Roman" w:cs="Times New Roman"/>
                <w:szCs w:val="21"/>
              </w:rPr>
              <w:t>K≤-800</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寒冷（不舒适）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40</w:t>
            </w:r>
            <w:r w:rsidRPr="00017489">
              <w:rPr>
                <w:rFonts w:ascii="Times New Roman" w:eastAsia="宋体" w:hAnsi="Times New Roman" w:cs="Times New Roman" w:hint="eastAsia"/>
                <w:szCs w:val="21"/>
              </w:rPr>
              <w:t>≤</w:t>
            </w:r>
            <w:r w:rsidRPr="00017489">
              <w:rPr>
                <w:rFonts w:ascii="Times New Roman" w:eastAsia="宋体" w:hAnsi="Times New Roman" w:cs="Times New Roman" w:hint="eastAsia"/>
                <w:szCs w:val="21"/>
              </w:rPr>
              <w:t>I</w:t>
            </w:r>
            <w:r w:rsidRPr="00017489">
              <w:rPr>
                <w:rFonts w:ascii="Times New Roman" w:eastAsia="宋体" w:hAnsi="Times New Roman" w:cs="Times New Roman" w:hint="eastAsia"/>
                <w:szCs w:val="21"/>
              </w:rPr>
              <w:t>＜</w:t>
            </w:r>
            <w:r w:rsidRPr="00017489">
              <w:rPr>
                <w:rFonts w:ascii="Times New Roman" w:eastAsia="宋体" w:hAnsi="Times New Roman" w:cs="Times New Roman"/>
                <w:szCs w:val="21"/>
              </w:rPr>
              <w:t>45</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寒冷（不舒适）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D</w:t>
            </w:r>
          </w:p>
        </w:tc>
      </w:tr>
      <w:tr w:rsidR="00AE462E" w:rsidTr="00617F54">
        <w:trPr>
          <w:trHeight w:val="575"/>
          <w:jc w:val="center"/>
        </w:trPr>
        <w:tc>
          <w:tcPr>
            <w:tcW w:w="0" w:type="auto"/>
            <w:vAlign w:val="center"/>
          </w:tcPr>
          <w:p w:rsidR="007C5E78" w:rsidRPr="00743384"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-800</w:t>
            </w:r>
            <w:r w:rsidRPr="00017489">
              <w:rPr>
                <w:rFonts w:ascii="Times New Roman" w:eastAsia="宋体" w:hAnsi="Times New Roman" w:cs="Times New Roman"/>
                <w:szCs w:val="21"/>
              </w:rPr>
              <w:t>＜</w:t>
            </w:r>
            <w:r w:rsidRPr="00743384">
              <w:rPr>
                <w:rFonts w:ascii="Times New Roman" w:eastAsia="宋体" w:hAnsi="Times New Roman" w:cs="Times New Roman"/>
                <w:szCs w:val="21"/>
              </w:rPr>
              <w:t>K≤-600</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偏冷或凉偏冷</w:t>
            </w:r>
          </w:p>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（较不舒适）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45</w:t>
            </w:r>
            <w:r w:rsidRPr="00017489">
              <w:rPr>
                <w:rFonts w:ascii="Times New Roman" w:eastAsia="宋体" w:hAnsi="Times New Roman" w:cs="Times New Roman" w:hint="eastAsia"/>
                <w:szCs w:val="21"/>
              </w:rPr>
              <w:t>≤</w:t>
            </w:r>
            <w:r w:rsidRPr="00017489">
              <w:rPr>
                <w:rFonts w:ascii="Times New Roman" w:eastAsia="宋体" w:hAnsi="Times New Roman" w:cs="Times New Roman" w:hint="eastAsia"/>
                <w:szCs w:val="21"/>
              </w:rPr>
              <w:t>I</w:t>
            </w:r>
            <w:r w:rsidRPr="00017489">
              <w:rPr>
                <w:rFonts w:ascii="Times New Roman" w:eastAsia="宋体" w:hAnsi="Times New Roman" w:cs="Times New Roman" w:hint="eastAsia"/>
                <w:szCs w:val="21"/>
              </w:rPr>
              <w:t>＜</w:t>
            </w:r>
            <w:r w:rsidRPr="00017489">
              <w:rPr>
                <w:rFonts w:ascii="Times New Roman" w:eastAsia="宋体" w:hAnsi="Times New Roman" w:cs="Times New Roman"/>
                <w:szCs w:val="21"/>
              </w:rPr>
              <w:t>55</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偏冷或凉偏冷</w:t>
            </w:r>
          </w:p>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（较不舒适）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C</w:t>
            </w:r>
          </w:p>
        </w:tc>
      </w:tr>
      <w:tr w:rsidR="00AE462E" w:rsidTr="00617F54">
        <w:trPr>
          <w:trHeight w:val="250"/>
          <w:jc w:val="center"/>
        </w:trPr>
        <w:tc>
          <w:tcPr>
            <w:tcW w:w="0" w:type="auto"/>
            <w:vAlign w:val="center"/>
          </w:tcPr>
          <w:p w:rsidR="007C5E78" w:rsidRPr="00743384"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-600</w:t>
            </w:r>
            <w:r w:rsidRPr="00017489">
              <w:rPr>
                <w:rFonts w:ascii="Times New Roman" w:eastAsia="宋体" w:hAnsi="Times New Roman" w:cs="Times New Roman"/>
                <w:szCs w:val="21"/>
              </w:rPr>
              <w:t>＜</w:t>
            </w:r>
            <w:r w:rsidRPr="00743384">
              <w:rPr>
                <w:rFonts w:ascii="Times New Roman" w:eastAsia="宋体" w:hAnsi="Times New Roman" w:cs="Times New Roman"/>
                <w:szCs w:val="21"/>
              </w:rPr>
              <w:t>K≤-300</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凉（较舒适）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55</w:t>
            </w:r>
            <w:r w:rsidRPr="00017489">
              <w:rPr>
                <w:rFonts w:ascii="Times New Roman" w:eastAsia="宋体" w:hAnsi="Times New Roman" w:cs="Times New Roman" w:hint="eastAsia"/>
                <w:szCs w:val="21"/>
              </w:rPr>
              <w:t>≤</w:t>
            </w:r>
            <w:r w:rsidRPr="00017489">
              <w:rPr>
                <w:rFonts w:ascii="Times New Roman" w:eastAsia="宋体" w:hAnsi="Times New Roman" w:cs="Times New Roman" w:hint="eastAsia"/>
                <w:szCs w:val="21"/>
              </w:rPr>
              <w:t>I</w:t>
            </w:r>
            <w:r w:rsidRPr="00017489">
              <w:rPr>
                <w:rFonts w:ascii="Times New Roman" w:eastAsia="宋体" w:hAnsi="Times New Roman" w:cs="Times New Roman" w:hint="eastAsia"/>
                <w:szCs w:val="21"/>
              </w:rPr>
              <w:t>＜</w:t>
            </w:r>
            <w:r w:rsidRPr="00017489">
              <w:rPr>
                <w:rFonts w:ascii="Times New Roman" w:eastAsia="宋体" w:hAnsi="Times New Roman" w:cs="Times New Roman"/>
                <w:szCs w:val="21"/>
              </w:rPr>
              <w:t>60</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凉（较舒适）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B</w:t>
            </w:r>
          </w:p>
        </w:tc>
      </w:tr>
      <w:tr w:rsidR="00AE462E" w:rsidTr="00617F54">
        <w:trPr>
          <w:trHeight w:val="251"/>
          <w:jc w:val="center"/>
        </w:trPr>
        <w:tc>
          <w:tcPr>
            <w:tcW w:w="0" w:type="auto"/>
            <w:vAlign w:val="center"/>
          </w:tcPr>
          <w:p w:rsidR="007C5E78" w:rsidRPr="00743384"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-300</w:t>
            </w:r>
            <w:r w:rsidRPr="00017489">
              <w:rPr>
                <w:rFonts w:ascii="Times New Roman" w:eastAsia="宋体" w:hAnsi="Times New Roman" w:cs="Times New Roman"/>
                <w:szCs w:val="21"/>
              </w:rPr>
              <w:t>＜</w:t>
            </w:r>
            <w:r w:rsidRPr="00743384">
              <w:rPr>
                <w:rFonts w:ascii="Times New Roman" w:eastAsia="宋体" w:hAnsi="Times New Roman" w:cs="Times New Roman"/>
                <w:szCs w:val="21"/>
              </w:rPr>
              <w:t>K≤-200</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最舒适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60</w:t>
            </w:r>
            <w:r w:rsidRPr="00017489">
              <w:rPr>
                <w:rFonts w:ascii="Times New Roman" w:eastAsia="宋体" w:hAnsi="Times New Roman" w:cs="Times New Roman" w:hint="eastAsia"/>
                <w:szCs w:val="21"/>
              </w:rPr>
              <w:t>≤</w:t>
            </w:r>
            <w:r w:rsidRPr="00017489">
              <w:rPr>
                <w:rFonts w:ascii="Times New Roman" w:eastAsia="宋体" w:hAnsi="Times New Roman" w:cs="Times New Roman" w:hint="eastAsia"/>
                <w:szCs w:val="21"/>
              </w:rPr>
              <w:t>I</w:t>
            </w:r>
            <w:r w:rsidRPr="00017489">
              <w:rPr>
                <w:rFonts w:ascii="Times New Roman" w:eastAsia="宋体" w:hAnsi="Times New Roman" w:cs="Times New Roman" w:hint="eastAsia"/>
                <w:szCs w:val="21"/>
              </w:rPr>
              <w:t>＜</w:t>
            </w:r>
            <w:r w:rsidRPr="00017489">
              <w:rPr>
                <w:rFonts w:ascii="Times New Roman" w:eastAsia="宋体" w:hAnsi="Times New Roman" w:cs="Times New Roman"/>
                <w:szCs w:val="21"/>
              </w:rPr>
              <w:t>65</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最舒适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A</w:t>
            </w:r>
          </w:p>
        </w:tc>
      </w:tr>
      <w:tr w:rsidR="00AE462E" w:rsidTr="00617F54">
        <w:trPr>
          <w:trHeight w:val="250"/>
          <w:jc w:val="center"/>
        </w:trPr>
        <w:tc>
          <w:tcPr>
            <w:tcW w:w="0" w:type="auto"/>
            <w:vAlign w:val="center"/>
          </w:tcPr>
          <w:p w:rsidR="007C5E78" w:rsidRPr="00743384"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-200</w:t>
            </w:r>
            <w:r w:rsidRPr="00017489">
              <w:rPr>
                <w:rFonts w:ascii="Times New Roman" w:eastAsia="宋体" w:hAnsi="Times New Roman" w:cs="Times New Roman"/>
                <w:szCs w:val="21"/>
              </w:rPr>
              <w:t>＜</w:t>
            </w:r>
            <w:r w:rsidRPr="00743384">
              <w:rPr>
                <w:rFonts w:ascii="Times New Roman" w:eastAsia="宋体" w:hAnsi="Times New Roman" w:cs="Times New Roman"/>
                <w:szCs w:val="21"/>
              </w:rPr>
              <w:t>K≤-50</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暖（较舒适）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65</w:t>
            </w:r>
            <w:r w:rsidRPr="00017489">
              <w:rPr>
                <w:rFonts w:ascii="Times New Roman" w:eastAsia="宋体" w:hAnsi="Times New Roman" w:cs="Times New Roman" w:hint="eastAsia"/>
                <w:szCs w:val="21"/>
              </w:rPr>
              <w:t>≤</w:t>
            </w:r>
            <w:r w:rsidRPr="00017489">
              <w:rPr>
                <w:rFonts w:ascii="Times New Roman" w:eastAsia="宋体" w:hAnsi="Times New Roman" w:cs="Times New Roman" w:hint="eastAsia"/>
                <w:szCs w:val="21"/>
              </w:rPr>
              <w:t>I</w:t>
            </w:r>
            <w:r w:rsidRPr="00017489">
              <w:rPr>
                <w:rFonts w:ascii="Times New Roman" w:eastAsia="宋体" w:hAnsi="Times New Roman" w:cs="Times New Roman" w:hint="eastAsia"/>
                <w:szCs w:val="21"/>
              </w:rPr>
              <w:t>＜</w:t>
            </w:r>
            <w:r w:rsidRPr="00017489">
              <w:rPr>
                <w:rFonts w:ascii="Times New Roman" w:eastAsia="宋体" w:hAnsi="Times New Roman" w:cs="Times New Roman"/>
                <w:szCs w:val="21"/>
              </w:rPr>
              <w:t>70</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暖（较舒适）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b</w:t>
            </w:r>
          </w:p>
        </w:tc>
      </w:tr>
      <w:tr w:rsidR="00AE462E" w:rsidTr="00617F54">
        <w:trPr>
          <w:trHeight w:val="572"/>
          <w:jc w:val="center"/>
        </w:trPr>
        <w:tc>
          <w:tcPr>
            <w:tcW w:w="0" w:type="auto"/>
            <w:vAlign w:val="center"/>
          </w:tcPr>
          <w:p w:rsidR="007C5E78" w:rsidRPr="00743384"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-50</w:t>
            </w:r>
            <w:r w:rsidRPr="00017489">
              <w:rPr>
                <w:rFonts w:ascii="Times New Roman" w:eastAsia="宋体" w:hAnsi="Times New Roman" w:cs="Times New Roman"/>
                <w:szCs w:val="21"/>
              </w:rPr>
              <w:t>＜</w:t>
            </w:r>
            <w:r w:rsidRPr="00743384">
              <w:rPr>
                <w:rFonts w:ascii="Times New Roman" w:eastAsia="宋体" w:hAnsi="Times New Roman" w:cs="Times New Roman"/>
                <w:szCs w:val="21"/>
              </w:rPr>
              <w:t>K≤80</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proofErr w:type="gramStart"/>
            <w:r w:rsidRPr="00017489">
              <w:rPr>
                <w:rFonts w:ascii="Times New Roman" w:eastAsia="宋体" w:hAnsi="Times New Roman" w:cs="Times New Roman" w:hint="eastAsia"/>
                <w:szCs w:val="21"/>
              </w:rPr>
              <w:t>偏热或暖偏热</w:t>
            </w:r>
            <w:proofErr w:type="gramEnd"/>
          </w:p>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（较不舒适）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70</w:t>
            </w:r>
            <w:r w:rsidRPr="00017489">
              <w:rPr>
                <w:rFonts w:ascii="Times New Roman" w:eastAsia="宋体" w:hAnsi="Times New Roman" w:cs="Times New Roman" w:hint="eastAsia"/>
                <w:szCs w:val="21"/>
              </w:rPr>
              <w:t>≤</w:t>
            </w:r>
            <w:r w:rsidRPr="00017489">
              <w:rPr>
                <w:rFonts w:ascii="Times New Roman" w:eastAsia="宋体" w:hAnsi="Times New Roman" w:cs="Times New Roman" w:hint="eastAsia"/>
                <w:szCs w:val="21"/>
              </w:rPr>
              <w:t>I</w:t>
            </w:r>
            <w:r w:rsidRPr="00017489">
              <w:rPr>
                <w:rFonts w:ascii="Times New Roman" w:eastAsia="宋体" w:hAnsi="Times New Roman" w:cs="Times New Roman" w:hint="eastAsia"/>
                <w:szCs w:val="21"/>
              </w:rPr>
              <w:t>＜</w:t>
            </w:r>
            <w:r w:rsidRPr="00017489">
              <w:rPr>
                <w:rFonts w:ascii="Times New Roman" w:eastAsia="宋体" w:hAnsi="Times New Roman" w:cs="Times New Roman"/>
                <w:szCs w:val="21"/>
              </w:rPr>
              <w:t>75</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proofErr w:type="gramStart"/>
            <w:r w:rsidRPr="00017489">
              <w:rPr>
                <w:rFonts w:ascii="Times New Roman" w:eastAsia="宋体" w:hAnsi="Times New Roman" w:cs="Times New Roman" w:hint="eastAsia"/>
                <w:szCs w:val="21"/>
              </w:rPr>
              <w:t>偏热或暖偏热</w:t>
            </w:r>
            <w:proofErr w:type="gramEnd"/>
          </w:p>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（较不舒适）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c</w:t>
            </w:r>
          </w:p>
        </w:tc>
      </w:tr>
      <w:tr w:rsidR="00AE462E" w:rsidTr="00617F54">
        <w:trPr>
          <w:trHeight w:val="250"/>
          <w:jc w:val="center"/>
        </w:trPr>
        <w:tc>
          <w:tcPr>
            <w:tcW w:w="0" w:type="auto"/>
            <w:vAlign w:val="center"/>
          </w:tcPr>
          <w:p w:rsidR="007C5E78" w:rsidRPr="00743384"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80</w:t>
            </w:r>
            <w:r w:rsidRPr="00017489">
              <w:rPr>
                <w:rFonts w:ascii="Times New Roman" w:eastAsia="宋体" w:hAnsi="Times New Roman" w:cs="Times New Roman"/>
                <w:szCs w:val="21"/>
              </w:rPr>
              <w:t>＜</w:t>
            </w:r>
            <w:r w:rsidRPr="00743384">
              <w:rPr>
                <w:rFonts w:ascii="Times New Roman" w:eastAsia="宋体" w:hAnsi="Times New Roman" w:cs="Times New Roman"/>
                <w:szCs w:val="21"/>
              </w:rPr>
              <w:t>K≤160</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热（不舒适）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75</w:t>
            </w:r>
            <w:r w:rsidRPr="00017489">
              <w:rPr>
                <w:rFonts w:ascii="Times New Roman" w:eastAsia="宋体" w:hAnsi="Times New Roman" w:cs="Times New Roman" w:hint="eastAsia"/>
                <w:szCs w:val="21"/>
              </w:rPr>
              <w:t>≤</w:t>
            </w:r>
            <w:r w:rsidRPr="00017489">
              <w:rPr>
                <w:rFonts w:ascii="Times New Roman" w:eastAsia="宋体" w:hAnsi="Times New Roman" w:cs="Times New Roman" w:hint="eastAsia"/>
                <w:szCs w:val="21"/>
              </w:rPr>
              <w:t>I</w:t>
            </w:r>
            <w:r w:rsidRPr="00017489">
              <w:rPr>
                <w:rFonts w:ascii="Times New Roman" w:eastAsia="宋体" w:hAnsi="Times New Roman" w:cs="Times New Roman" w:hint="eastAsia"/>
                <w:szCs w:val="21"/>
              </w:rPr>
              <w:t>＜</w:t>
            </w:r>
            <w:r w:rsidRPr="00017489">
              <w:rPr>
                <w:rFonts w:ascii="Times New Roman" w:eastAsia="宋体" w:hAnsi="Times New Roman" w:cs="Times New Roman"/>
                <w:szCs w:val="21"/>
              </w:rPr>
              <w:t>80</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闷热（不舒适）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d</w:t>
            </w:r>
          </w:p>
        </w:tc>
      </w:tr>
      <w:tr w:rsidR="00AE462E" w:rsidTr="00617F54">
        <w:trPr>
          <w:trHeight w:val="575"/>
          <w:jc w:val="center"/>
        </w:trPr>
        <w:tc>
          <w:tcPr>
            <w:tcW w:w="0" w:type="auto"/>
            <w:vAlign w:val="center"/>
          </w:tcPr>
          <w:p w:rsidR="007C5E78" w:rsidRPr="00743384"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K</w:t>
            </w:r>
            <w:r w:rsidRPr="00017489">
              <w:rPr>
                <w:rFonts w:ascii="Times New Roman" w:eastAsia="宋体" w:hAnsi="Times New Roman" w:cs="Times New Roman"/>
                <w:szCs w:val="21"/>
              </w:rPr>
              <w:t>＞</w:t>
            </w:r>
            <w:r w:rsidRPr="00743384">
              <w:rPr>
                <w:rFonts w:ascii="Times New Roman" w:eastAsia="宋体" w:hAnsi="Times New Roman" w:cs="Times New Roman"/>
                <w:szCs w:val="21"/>
              </w:rPr>
              <w:t>160</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暴热或酷热</w:t>
            </w:r>
          </w:p>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（很不舒适）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I</w:t>
            </w:r>
            <w:r w:rsidRPr="00017489">
              <w:rPr>
                <w:rFonts w:ascii="Times New Roman" w:eastAsia="宋体" w:hAnsi="Times New Roman" w:cs="Times New Roman" w:hint="eastAsia"/>
                <w:szCs w:val="21"/>
              </w:rPr>
              <w:t>≥</w:t>
            </w:r>
            <w:r w:rsidRPr="00017489">
              <w:rPr>
                <w:rFonts w:ascii="Times New Roman" w:eastAsia="宋体" w:hAnsi="Times New Roman" w:cs="Times New Roman" w:hint="eastAsia"/>
                <w:szCs w:val="21"/>
              </w:rPr>
              <w:t>80</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极闷热</w:t>
            </w:r>
          </w:p>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（很不舒适）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e</w:t>
            </w:r>
          </w:p>
        </w:tc>
      </w:tr>
    </w:tbl>
    <w:p w:rsidR="007C5E78" w:rsidRPr="00743384"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sz w:val="28"/>
          <w:szCs w:val="28"/>
        </w:rPr>
        <w:t>2</w:t>
      </w:r>
      <w:r w:rsidRPr="00743384">
        <w:rPr>
          <w:rFonts w:ascii="Times New Roman" w:eastAsiaTheme="minorEastAsia" w:hAnsi="Times New Roman" w:cs="Times New Roman"/>
          <w:sz w:val="28"/>
          <w:szCs w:val="28"/>
        </w:rPr>
        <w:t>）降水指标</w:t>
      </w:r>
    </w:p>
    <w:p w:rsidR="007C5E78" w:rsidRPr="00017489" w:rsidRDefault="003322AC" w:rsidP="00175FC0">
      <w:pPr>
        <w:pStyle w:val="Default"/>
        <w:spacing w:line="440" w:lineRule="exact"/>
        <w:ind w:firstLineChars="250" w:firstLine="700"/>
        <w:jc w:val="both"/>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将区域内常年</w:t>
      </w:r>
      <w:proofErr w:type="gramStart"/>
      <w:r w:rsidRPr="00017489">
        <w:rPr>
          <w:rFonts w:ascii="Times New Roman" w:eastAsiaTheme="minorEastAsia" w:hAnsi="Times New Roman" w:cs="Times New Roman" w:hint="eastAsia"/>
          <w:sz w:val="28"/>
          <w:szCs w:val="28"/>
        </w:rPr>
        <w:t>年</w:t>
      </w:r>
      <w:proofErr w:type="gramEnd"/>
      <w:r w:rsidRPr="00017489">
        <w:rPr>
          <w:rFonts w:ascii="Times New Roman" w:eastAsiaTheme="minorEastAsia" w:hAnsi="Times New Roman" w:cs="Times New Roman" w:hint="eastAsia"/>
          <w:sz w:val="28"/>
          <w:szCs w:val="28"/>
        </w:rPr>
        <w:t>降水总量（</w:t>
      </w:r>
      <w:proofErr w:type="spellStart"/>
      <w:r w:rsidRPr="00017489">
        <w:rPr>
          <w:rFonts w:ascii="Times New Roman" w:eastAsiaTheme="minorEastAsia" w:hAnsi="Times New Roman" w:cs="Times New Roman"/>
          <w:i/>
          <w:sz w:val="28"/>
          <w:szCs w:val="28"/>
        </w:rPr>
        <w:t>PRE</w:t>
      </w:r>
      <w:r w:rsidRPr="00017489">
        <w:rPr>
          <w:rFonts w:ascii="Times New Roman" w:eastAsiaTheme="minorEastAsia" w:hAnsi="Times New Roman" w:cs="Times New Roman"/>
          <w:i/>
          <w:sz w:val="28"/>
          <w:szCs w:val="28"/>
          <w:vertAlign w:val="subscript"/>
        </w:rPr>
        <w:t>total</w:t>
      </w:r>
      <w:proofErr w:type="spellEnd"/>
      <w:r w:rsidRPr="00017489">
        <w:rPr>
          <w:rFonts w:ascii="Times New Roman" w:eastAsiaTheme="minorEastAsia" w:hAnsi="Times New Roman" w:cs="Times New Roman" w:hint="eastAsia"/>
          <w:sz w:val="28"/>
          <w:szCs w:val="28"/>
        </w:rPr>
        <w:t>）作为降水指标。</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3</w:t>
      </w:r>
      <w:r w:rsidRPr="00017489">
        <w:rPr>
          <w:rFonts w:ascii="Times New Roman" w:eastAsiaTheme="minorEastAsia" w:hAnsi="Times New Roman" w:cs="Times New Roman" w:hint="eastAsia"/>
          <w:sz w:val="28"/>
          <w:szCs w:val="28"/>
        </w:rPr>
        <w:t>）气温指标</w:t>
      </w:r>
    </w:p>
    <w:p w:rsidR="007C5E78" w:rsidRPr="00017489" w:rsidRDefault="003322AC" w:rsidP="00175FC0">
      <w:pPr>
        <w:pStyle w:val="Default"/>
        <w:tabs>
          <w:tab w:val="left" w:pos="709"/>
        </w:tabs>
        <w:spacing w:line="440" w:lineRule="exact"/>
        <w:ind w:firstLineChars="250" w:firstLine="700"/>
        <w:jc w:val="both"/>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将区域内常年</w:t>
      </w:r>
      <w:proofErr w:type="gramStart"/>
      <w:r w:rsidRPr="00017489">
        <w:rPr>
          <w:rFonts w:ascii="Times New Roman" w:eastAsiaTheme="minorEastAsia" w:hAnsi="Times New Roman" w:cs="Times New Roman" w:hint="eastAsia"/>
          <w:sz w:val="28"/>
          <w:szCs w:val="28"/>
        </w:rPr>
        <w:t>年</w:t>
      </w:r>
      <w:proofErr w:type="gramEnd"/>
      <w:r w:rsidRPr="00017489">
        <w:rPr>
          <w:rFonts w:ascii="Times New Roman" w:eastAsiaTheme="minorEastAsia" w:hAnsi="Times New Roman" w:cs="Times New Roman" w:hint="eastAsia"/>
          <w:sz w:val="28"/>
          <w:szCs w:val="28"/>
        </w:rPr>
        <w:t>适宜气温（日平均气温不小于</w:t>
      </w:r>
      <w:r w:rsidRPr="00017489">
        <w:rPr>
          <w:rFonts w:ascii="Times New Roman" w:eastAsiaTheme="minorEastAsia" w:hAnsi="Times New Roman" w:cs="Times New Roman"/>
          <w:sz w:val="28"/>
          <w:szCs w:val="28"/>
        </w:rPr>
        <w:t>15</w:t>
      </w:r>
      <w:r w:rsidRPr="00017489">
        <w:rPr>
          <w:rFonts w:ascii="宋体" w:eastAsia="宋体" w:hAnsi="宋体" w:cs="宋体" w:hint="eastAsia"/>
          <w:sz w:val="28"/>
          <w:szCs w:val="28"/>
        </w:rPr>
        <w:t>℃</w:t>
      </w:r>
      <w:r w:rsidRPr="00017489">
        <w:rPr>
          <w:rFonts w:ascii="Times New Roman" w:eastAsiaTheme="minorEastAsia" w:hAnsi="Times New Roman" w:cs="Times New Roman" w:hint="eastAsia"/>
          <w:sz w:val="28"/>
          <w:szCs w:val="28"/>
        </w:rPr>
        <w:t>且不大于</w:t>
      </w:r>
      <w:r w:rsidRPr="00017489">
        <w:rPr>
          <w:rFonts w:ascii="Times New Roman" w:eastAsiaTheme="minorEastAsia" w:hAnsi="Times New Roman" w:cs="Times New Roman"/>
          <w:sz w:val="28"/>
          <w:szCs w:val="28"/>
        </w:rPr>
        <w:lastRenderedPageBreak/>
        <w:t>25</w:t>
      </w:r>
      <w:r w:rsidRPr="00017489">
        <w:rPr>
          <w:rFonts w:ascii="宋体" w:eastAsia="宋体" w:hAnsi="宋体" w:cs="宋体" w:hint="eastAsia"/>
          <w:sz w:val="28"/>
          <w:szCs w:val="28"/>
        </w:rPr>
        <w:t>℃</w:t>
      </w:r>
      <w:r w:rsidRPr="00017489">
        <w:rPr>
          <w:rFonts w:ascii="Times New Roman" w:eastAsiaTheme="minorEastAsia" w:hAnsi="Times New Roman" w:cs="Times New Roman" w:hint="eastAsia"/>
          <w:sz w:val="28"/>
          <w:szCs w:val="28"/>
        </w:rPr>
        <w:t>）的累计天数（</w:t>
      </w:r>
      <w:proofErr w:type="spellStart"/>
      <w:r w:rsidRPr="00017489">
        <w:rPr>
          <w:rFonts w:ascii="Times New Roman" w:eastAsiaTheme="minorEastAsia" w:hAnsi="Times New Roman" w:cs="Times New Roman"/>
          <w:i/>
          <w:sz w:val="28"/>
          <w:szCs w:val="28"/>
        </w:rPr>
        <w:t>TS</w:t>
      </w:r>
      <w:r w:rsidRPr="00017489">
        <w:rPr>
          <w:rFonts w:ascii="Times New Roman" w:eastAsiaTheme="minorEastAsia" w:hAnsi="Times New Roman" w:cs="Times New Roman"/>
          <w:i/>
          <w:sz w:val="28"/>
          <w:szCs w:val="28"/>
          <w:vertAlign w:val="subscript"/>
        </w:rPr>
        <w:t>Days</w:t>
      </w:r>
      <w:proofErr w:type="spellEnd"/>
      <w:r w:rsidRPr="00017489">
        <w:rPr>
          <w:rFonts w:ascii="Times New Roman" w:eastAsiaTheme="minorEastAsia" w:hAnsi="Times New Roman" w:cs="Times New Roman" w:hint="eastAsia"/>
          <w:sz w:val="28"/>
          <w:szCs w:val="28"/>
        </w:rPr>
        <w:t>）作为气温指标。</w:t>
      </w:r>
    </w:p>
    <w:p w:rsidR="007C5E78" w:rsidRPr="00017489" w:rsidRDefault="003322AC" w:rsidP="00175FC0">
      <w:pPr>
        <w:pStyle w:val="Default"/>
        <w:spacing w:line="440" w:lineRule="exact"/>
        <w:ind w:firstLineChars="200" w:firstLine="562"/>
        <w:rPr>
          <w:rFonts w:ascii="Times New Roman" w:eastAsiaTheme="minorEastAsia" w:hAnsi="Times New Roman" w:cs="Times New Roman"/>
          <w:b/>
          <w:sz w:val="28"/>
          <w:szCs w:val="28"/>
        </w:rPr>
      </w:pPr>
      <w:r w:rsidRPr="00017489">
        <w:rPr>
          <w:rFonts w:ascii="Times New Roman" w:eastAsiaTheme="minorEastAsia" w:hAnsi="Times New Roman" w:cs="Times New Roman"/>
          <w:b/>
          <w:sz w:val="28"/>
          <w:szCs w:val="28"/>
        </w:rPr>
        <w:t>2</w:t>
      </w:r>
      <w:r w:rsidRPr="00017489">
        <w:rPr>
          <w:rFonts w:ascii="Times New Roman" w:eastAsiaTheme="minorEastAsia" w:hAnsi="Times New Roman" w:cs="Times New Roman" w:hint="eastAsia"/>
          <w:b/>
          <w:sz w:val="28"/>
          <w:szCs w:val="28"/>
        </w:rPr>
        <w:t>、环境属性指标</w:t>
      </w:r>
      <w:r w:rsidRPr="00017489">
        <w:rPr>
          <w:rFonts w:ascii="Times New Roman" w:eastAsiaTheme="minorEastAsia" w:hAnsi="Times New Roman" w:cs="Times New Roman"/>
          <w:b/>
          <w:sz w:val="28"/>
          <w:szCs w:val="28"/>
        </w:rPr>
        <w:t xml:space="preserve"> </w:t>
      </w:r>
    </w:p>
    <w:p w:rsidR="007C5E78" w:rsidRPr="00017489" w:rsidRDefault="003322AC" w:rsidP="00175FC0">
      <w:pPr>
        <w:pStyle w:val="Default"/>
        <w:spacing w:line="440" w:lineRule="exact"/>
        <w:ind w:firstLineChars="150" w:firstLine="420"/>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1</w:t>
      </w:r>
      <w:r w:rsidRPr="00017489">
        <w:rPr>
          <w:rFonts w:ascii="Times New Roman" w:eastAsiaTheme="minorEastAsia" w:hAnsi="Times New Roman" w:cs="Times New Roman" w:hint="eastAsia"/>
          <w:sz w:val="28"/>
          <w:szCs w:val="28"/>
        </w:rPr>
        <w:t>）空气质量指标</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jc w:val="both"/>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将区域内至少最近</w:t>
      </w:r>
      <w:r w:rsidRPr="00017489">
        <w:rPr>
          <w:rFonts w:ascii="Times New Roman" w:eastAsiaTheme="minorEastAsia" w:hAnsi="Times New Roman" w:cs="Times New Roman"/>
          <w:sz w:val="28"/>
          <w:szCs w:val="28"/>
        </w:rPr>
        <w:t>1</w:t>
      </w:r>
      <w:r w:rsidRPr="00017489">
        <w:rPr>
          <w:rFonts w:ascii="Times New Roman" w:eastAsiaTheme="minorEastAsia" w:hAnsi="Times New Roman" w:cs="Times New Roman" w:hint="eastAsia"/>
          <w:sz w:val="28"/>
          <w:szCs w:val="28"/>
        </w:rPr>
        <w:t>年空气质量优良天数的占比（</w:t>
      </w:r>
      <w:proofErr w:type="spellStart"/>
      <w:r w:rsidRPr="00017489">
        <w:rPr>
          <w:rFonts w:ascii="Times New Roman" w:eastAsiaTheme="minorEastAsia" w:hAnsi="Times New Roman" w:cs="Times New Roman"/>
          <w:i/>
          <w:sz w:val="28"/>
          <w:szCs w:val="28"/>
        </w:rPr>
        <w:t>AQ</w:t>
      </w:r>
      <w:r w:rsidRPr="00017489">
        <w:rPr>
          <w:rFonts w:ascii="Times New Roman" w:eastAsiaTheme="minorEastAsia" w:hAnsi="Times New Roman" w:cs="Times New Roman"/>
          <w:i/>
          <w:sz w:val="28"/>
          <w:szCs w:val="28"/>
          <w:vertAlign w:val="subscript"/>
        </w:rPr>
        <w:t>GM</w:t>
      </w:r>
      <w:r w:rsidRPr="00017489">
        <w:rPr>
          <w:rFonts w:ascii="Times New Roman" w:eastAsiaTheme="minorEastAsia" w:hAnsi="Times New Roman" w:cs="Times New Roman"/>
          <w:sz w:val="28"/>
          <w:szCs w:val="28"/>
          <w:vertAlign w:val="subscript"/>
        </w:rPr>
        <w:t>rate</w:t>
      </w:r>
      <w:proofErr w:type="spellEnd"/>
      <w:r w:rsidRPr="00017489">
        <w:rPr>
          <w:rFonts w:ascii="Times New Roman" w:eastAsiaTheme="minorEastAsia" w:hAnsi="Times New Roman" w:cs="Times New Roman" w:hint="eastAsia"/>
          <w:sz w:val="28"/>
          <w:szCs w:val="28"/>
        </w:rPr>
        <w:t>）作为空气质量指标。</w:t>
      </w:r>
    </w:p>
    <w:p w:rsidR="007C5E78" w:rsidRPr="00017489" w:rsidRDefault="003322AC" w:rsidP="00175FC0">
      <w:pPr>
        <w:pStyle w:val="Default"/>
        <w:spacing w:line="440" w:lineRule="exact"/>
        <w:ind w:firstLineChars="150" w:firstLine="420"/>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2</w:t>
      </w:r>
      <w:r w:rsidRPr="00017489">
        <w:rPr>
          <w:rFonts w:ascii="Times New Roman" w:eastAsiaTheme="minorEastAsia" w:hAnsi="Times New Roman" w:cs="Times New Roman" w:hint="eastAsia"/>
          <w:sz w:val="28"/>
          <w:szCs w:val="28"/>
        </w:rPr>
        <w:t>）水质指标</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jc w:val="both"/>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将区域内最近</w:t>
      </w:r>
      <w:r w:rsidRPr="00017489">
        <w:rPr>
          <w:rFonts w:ascii="Times New Roman" w:eastAsiaTheme="minorEastAsia" w:hAnsi="Times New Roman" w:cs="Times New Roman"/>
          <w:sz w:val="28"/>
          <w:szCs w:val="28"/>
        </w:rPr>
        <w:t>1</w:t>
      </w:r>
      <w:r w:rsidRPr="00017489">
        <w:rPr>
          <w:rFonts w:ascii="Times New Roman" w:eastAsiaTheme="minorEastAsia" w:hAnsi="Times New Roman" w:cs="Times New Roman" w:hint="eastAsia"/>
          <w:sz w:val="28"/>
          <w:szCs w:val="28"/>
        </w:rPr>
        <w:t>年不同水功能区水质达标率（</w:t>
      </w:r>
      <w:proofErr w:type="spellStart"/>
      <w:r w:rsidRPr="00017489">
        <w:rPr>
          <w:rFonts w:ascii="Times New Roman" w:eastAsiaTheme="minorEastAsia" w:hAnsi="Times New Roman" w:cs="Times New Roman"/>
          <w:i/>
          <w:sz w:val="28"/>
          <w:szCs w:val="28"/>
        </w:rPr>
        <w:t>WQ</w:t>
      </w:r>
      <w:r w:rsidRPr="00017489">
        <w:rPr>
          <w:rFonts w:ascii="Times New Roman" w:eastAsiaTheme="minorEastAsia" w:hAnsi="Times New Roman" w:cs="Times New Roman"/>
          <w:i/>
          <w:sz w:val="28"/>
          <w:szCs w:val="28"/>
          <w:vertAlign w:val="subscript"/>
        </w:rPr>
        <w:t>Srate</w:t>
      </w:r>
      <w:proofErr w:type="spellEnd"/>
      <w:r w:rsidRPr="00017489">
        <w:rPr>
          <w:rFonts w:ascii="Times New Roman" w:eastAsiaTheme="minorEastAsia" w:hAnsi="Times New Roman" w:cs="Times New Roman" w:hint="eastAsia"/>
          <w:sz w:val="28"/>
          <w:szCs w:val="28"/>
        </w:rPr>
        <w:t>）作为水质指标。</w:t>
      </w:r>
    </w:p>
    <w:p w:rsidR="007C5E78" w:rsidRPr="00017489" w:rsidRDefault="003322AC" w:rsidP="00175FC0">
      <w:pPr>
        <w:pStyle w:val="Default"/>
        <w:spacing w:line="440" w:lineRule="exact"/>
        <w:ind w:firstLineChars="150" w:firstLine="420"/>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3</w:t>
      </w:r>
      <w:r w:rsidRPr="00017489">
        <w:rPr>
          <w:rFonts w:ascii="Times New Roman" w:eastAsiaTheme="minorEastAsia" w:hAnsi="Times New Roman" w:cs="Times New Roman" w:hint="eastAsia"/>
          <w:sz w:val="28"/>
          <w:szCs w:val="28"/>
        </w:rPr>
        <w:t>）氧平衡指标</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jc w:val="both"/>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将区域内最近</w:t>
      </w:r>
      <w:r w:rsidRPr="00017489">
        <w:rPr>
          <w:rFonts w:ascii="Times New Roman" w:eastAsiaTheme="minorEastAsia" w:hAnsi="Times New Roman" w:cs="Times New Roman"/>
          <w:sz w:val="28"/>
          <w:szCs w:val="28"/>
        </w:rPr>
        <w:t>1</w:t>
      </w:r>
      <w:r w:rsidRPr="00017489">
        <w:rPr>
          <w:rFonts w:ascii="Times New Roman" w:eastAsiaTheme="minorEastAsia" w:hAnsi="Times New Roman" w:cs="Times New Roman" w:hint="eastAsia"/>
          <w:sz w:val="28"/>
          <w:szCs w:val="28"/>
        </w:rPr>
        <w:t>年释氧量和耗氧量的比值（</w:t>
      </w:r>
      <w:r w:rsidRPr="00017489">
        <w:rPr>
          <w:rFonts w:ascii="Times New Roman" w:eastAsiaTheme="minorEastAsia" w:hAnsi="Times New Roman" w:cs="Times New Roman"/>
          <w:i/>
          <w:sz w:val="28"/>
          <w:szCs w:val="28"/>
        </w:rPr>
        <w:t>R</w:t>
      </w:r>
      <w:r w:rsidRPr="00017489">
        <w:rPr>
          <w:rFonts w:ascii="Times New Roman" w:eastAsiaTheme="minorEastAsia" w:hAnsi="Times New Roman" w:cs="Times New Roman"/>
          <w:i/>
          <w:sz w:val="28"/>
          <w:szCs w:val="28"/>
          <w:vertAlign w:val="subscript"/>
        </w:rPr>
        <w:t>O</w:t>
      </w:r>
      <w:r w:rsidRPr="00017489">
        <w:rPr>
          <w:rFonts w:ascii="Times New Roman" w:eastAsiaTheme="minorEastAsia" w:hAnsi="Times New Roman" w:cs="Times New Roman"/>
          <w:i/>
          <w:sz w:val="28"/>
          <w:szCs w:val="28"/>
        </w:rPr>
        <w:t>/C</w:t>
      </w:r>
      <w:r w:rsidRPr="00017489">
        <w:rPr>
          <w:rFonts w:ascii="Times New Roman" w:eastAsiaTheme="minorEastAsia" w:hAnsi="Times New Roman" w:cs="Times New Roman"/>
          <w:i/>
          <w:sz w:val="28"/>
          <w:szCs w:val="28"/>
          <w:vertAlign w:val="subscript"/>
        </w:rPr>
        <w:t>O</w:t>
      </w:r>
      <w:r w:rsidRPr="00017489">
        <w:rPr>
          <w:rFonts w:ascii="Times New Roman" w:eastAsiaTheme="minorEastAsia" w:hAnsi="Times New Roman" w:cs="Times New Roman" w:hint="eastAsia"/>
          <w:sz w:val="28"/>
          <w:szCs w:val="28"/>
        </w:rPr>
        <w:t>）作为氧平衡指标。释氧量计算</w:t>
      </w:r>
      <w:proofErr w:type="gramStart"/>
      <w:r w:rsidRPr="00017489">
        <w:rPr>
          <w:rFonts w:ascii="Times New Roman" w:eastAsiaTheme="minorEastAsia" w:hAnsi="Times New Roman" w:cs="Times New Roman" w:hint="eastAsia"/>
          <w:sz w:val="28"/>
          <w:szCs w:val="28"/>
        </w:rPr>
        <w:t>公式见式</w:t>
      </w:r>
      <w:proofErr w:type="gramEnd"/>
      <w:r w:rsidRPr="00017489">
        <w:rPr>
          <w:rFonts w:ascii="Times New Roman" w:eastAsiaTheme="minorEastAsia" w:hAnsi="Times New Roman" w:cs="Times New Roman"/>
          <w:sz w:val="28"/>
          <w:szCs w:val="28"/>
        </w:rPr>
        <w:t>(3)</w:t>
      </w:r>
      <w:r w:rsidRPr="00017489">
        <w:rPr>
          <w:rFonts w:ascii="Times New Roman" w:eastAsiaTheme="minorEastAsia" w:hAnsi="Times New Roman" w:cs="Times New Roman" w:hint="eastAsia"/>
          <w:sz w:val="28"/>
          <w:szCs w:val="28"/>
        </w:rPr>
        <w:t>，耗氧量计算</w:t>
      </w:r>
      <w:proofErr w:type="gramStart"/>
      <w:r w:rsidRPr="00017489">
        <w:rPr>
          <w:rFonts w:ascii="Times New Roman" w:eastAsiaTheme="minorEastAsia" w:hAnsi="Times New Roman" w:cs="Times New Roman" w:hint="eastAsia"/>
          <w:sz w:val="28"/>
          <w:szCs w:val="28"/>
        </w:rPr>
        <w:t>公式见式</w:t>
      </w:r>
      <w:proofErr w:type="gramEnd"/>
      <w:r w:rsidRPr="00017489">
        <w:rPr>
          <w:rFonts w:ascii="Times New Roman" w:eastAsiaTheme="minorEastAsia" w:hAnsi="Times New Roman" w:cs="Times New Roman"/>
          <w:sz w:val="28"/>
          <w:szCs w:val="28"/>
        </w:rPr>
        <w:t>(4)</w:t>
      </w:r>
      <w:r w:rsidRPr="00017489">
        <w:rPr>
          <w:rFonts w:ascii="Times New Roman" w:eastAsiaTheme="minorEastAsia" w:hAnsi="Times New Roman" w:cs="Times New Roman" w:hint="eastAsia"/>
          <w:sz w:val="28"/>
          <w:szCs w:val="28"/>
        </w:rPr>
        <w:t>，分别如下：</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i/>
          <w:iCs/>
          <w:sz w:val="28"/>
          <w:szCs w:val="28"/>
        </w:rPr>
        <w:t>R</w:t>
      </w:r>
      <w:r w:rsidRPr="00017489">
        <w:rPr>
          <w:rFonts w:ascii="Times New Roman" w:eastAsiaTheme="minorEastAsia" w:hAnsi="Times New Roman" w:cs="Times New Roman"/>
          <w:i/>
          <w:iCs/>
          <w:sz w:val="28"/>
          <w:szCs w:val="28"/>
          <w:vertAlign w:val="subscript"/>
        </w:rPr>
        <w:t>O</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m × </w:t>
      </w:r>
      <w:r w:rsidRPr="00017489">
        <w:rPr>
          <w:rFonts w:ascii="Times New Roman" w:eastAsiaTheme="minorEastAsia" w:hAnsi="Times New Roman" w:cs="Times New Roman"/>
          <w:i/>
          <w:iCs/>
          <w:sz w:val="28"/>
          <w:szCs w:val="28"/>
        </w:rPr>
        <w:t>NPP</w:t>
      </w:r>
      <w:r w:rsidRPr="00017489">
        <w:rPr>
          <w:rFonts w:ascii="Times New Roman" w:eastAsiaTheme="minorEastAsia" w:hAnsi="Times New Roman" w:cs="Times New Roman"/>
          <w:sz w:val="28"/>
          <w:szCs w:val="28"/>
        </w:rPr>
        <w:t>……</w:t>
      </w:r>
      <w:proofErr w:type="gramStart"/>
      <w:r w:rsidRPr="00017489">
        <w:rPr>
          <w:rFonts w:ascii="Times New Roman" w:eastAsiaTheme="minorEastAsia" w:hAnsi="Times New Roman" w:cs="Times New Roman"/>
          <w:sz w:val="28"/>
          <w:szCs w:val="28"/>
        </w:rPr>
        <w:t>……………………</w:t>
      </w:r>
      <w:proofErr w:type="gramEnd"/>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3</w:t>
      </w:r>
      <w:r w:rsidRPr="00017489">
        <w:rPr>
          <w:rFonts w:ascii="Times New Roman" w:eastAsiaTheme="minorEastAsia" w:hAnsi="Times New Roman" w:cs="Times New Roman" w:hint="eastAsia"/>
          <w:sz w:val="28"/>
          <w:szCs w:val="28"/>
        </w:rPr>
        <w:t>）</w:t>
      </w:r>
    </w:p>
    <w:p w:rsidR="007C5E78" w:rsidRPr="00017489" w:rsidRDefault="003322AC" w:rsidP="007C5E78">
      <w:pPr>
        <w:pStyle w:val="Default"/>
        <w:spacing w:line="440" w:lineRule="exact"/>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式中：</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i/>
          <w:iCs/>
          <w:sz w:val="28"/>
          <w:szCs w:val="28"/>
        </w:rPr>
        <w:t>R</w:t>
      </w:r>
      <w:r w:rsidRPr="00017489">
        <w:rPr>
          <w:rFonts w:ascii="Times New Roman" w:eastAsiaTheme="minorEastAsia" w:hAnsi="Times New Roman" w:cs="Times New Roman"/>
          <w:i/>
          <w:iCs/>
          <w:sz w:val="28"/>
          <w:szCs w:val="28"/>
          <w:vertAlign w:val="subscript"/>
        </w:rPr>
        <w:t>O</w:t>
      </w:r>
      <w:r w:rsidRPr="00017489">
        <w:rPr>
          <w:rFonts w:ascii="Times New Roman" w:eastAsiaTheme="minorEastAsia" w:hAnsi="Times New Roman" w:cs="Times New Roman"/>
          <w:i/>
          <w:iCs/>
          <w:sz w:val="28"/>
          <w:szCs w:val="28"/>
        </w:rPr>
        <w:t xml:space="preserve"> </w:t>
      </w:r>
      <w:r w:rsidRPr="00017489">
        <w:rPr>
          <w:rFonts w:ascii="Times New Roman" w:eastAsiaTheme="minorEastAsia" w:hAnsi="Times New Roman" w:cs="Times New Roman"/>
          <w:sz w:val="28"/>
          <w:szCs w:val="28"/>
        </w:rPr>
        <w:t xml:space="preserve">—— </w:t>
      </w:r>
      <w:r w:rsidRPr="00017489">
        <w:rPr>
          <w:rFonts w:ascii="Times New Roman" w:eastAsiaTheme="minorEastAsia" w:hAnsi="Times New Roman" w:cs="Times New Roman" w:hint="eastAsia"/>
          <w:sz w:val="28"/>
          <w:szCs w:val="28"/>
        </w:rPr>
        <w:t>生态环境</w:t>
      </w:r>
      <w:proofErr w:type="gramStart"/>
      <w:r w:rsidRPr="00017489">
        <w:rPr>
          <w:rFonts w:ascii="Times New Roman" w:eastAsiaTheme="minorEastAsia" w:hAnsi="Times New Roman" w:cs="Times New Roman" w:hint="eastAsia"/>
          <w:sz w:val="28"/>
          <w:szCs w:val="28"/>
        </w:rPr>
        <w:t>年总释氧量</w:t>
      </w:r>
      <w:proofErr w:type="gramEnd"/>
      <w:r w:rsidRPr="00017489">
        <w:rPr>
          <w:rFonts w:ascii="Times New Roman" w:eastAsiaTheme="minorEastAsia" w:hAnsi="Times New Roman" w:cs="Times New Roman" w:hint="eastAsia"/>
          <w:sz w:val="28"/>
          <w:szCs w:val="28"/>
        </w:rPr>
        <w:t>，</w:t>
      </w:r>
      <w:proofErr w:type="gramStart"/>
      <w:r w:rsidRPr="00017489">
        <w:rPr>
          <w:rFonts w:ascii="Times New Roman" w:eastAsiaTheme="minorEastAsia" w:hAnsi="Times New Roman" w:cs="Times New Roman" w:hint="eastAsia"/>
          <w:sz w:val="28"/>
          <w:szCs w:val="28"/>
        </w:rPr>
        <w:t>单位为吨每年</w:t>
      </w:r>
      <w:proofErr w:type="gramEnd"/>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t a</w:t>
      </w:r>
      <w:r w:rsidRPr="00017489">
        <w:rPr>
          <w:rFonts w:ascii="Times New Roman" w:eastAsiaTheme="minorEastAsia" w:hAnsi="Times New Roman" w:cs="Times New Roman"/>
          <w:sz w:val="28"/>
          <w:szCs w:val="28"/>
          <w:vertAlign w:val="superscript"/>
        </w:rPr>
        <w:t>-1</w:t>
      </w:r>
      <w:r w:rsidRPr="00017489">
        <w:rPr>
          <w:rFonts w:ascii="Times New Roman" w:eastAsiaTheme="minorEastAsia" w:hAnsi="Times New Roman" w:cs="Times New Roman" w:hint="eastAsia"/>
          <w:sz w:val="28"/>
          <w:szCs w:val="28"/>
        </w:rPr>
        <w:t>）；</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sz w:val="28"/>
          <w:szCs w:val="28"/>
        </w:rPr>
        <w:t xml:space="preserve">m  ——  </w:t>
      </w:r>
      <w:proofErr w:type="gramStart"/>
      <w:r w:rsidRPr="00017489">
        <w:rPr>
          <w:rFonts w:ascii="Times New Roman" w:eastAsiaTheme="minorEastAsia" w:hAnsi="Times New Roman" w:cs="Times New Roman" w:hint="eastAsia"/>
          <w:sz w:val="28"/>
          <w:szCs w:val="28"/>
        </w:rPr>
        <w:t>固碳释氧</w:t>
      </w:r>
      <w:proofErr w:type="gramEnd"/>
      <w:r w:rsidRPr="00017489">
        <w:rPr>
          <w:rFonts w:ascii="Times New Roman" w:eastAsiaTheme="minorEastAsia" w:hAnsi="Times New Roman" w:cs="Times New Roman" w:hint="eastAsia"/>
          <w:sz w:val="28"/>
          <w:szCs w:val="28"/>
        </w:rPr>
        <w:t>系数，取值为</w:t>
      </w:r>
      <w:r w:rsidRPr="00017489">
        <w:rPr>
          <w:rFonts w:ascii="Times New Roman" w:eastAsiaTheme="minorEastAsia" w:hAnsi="Times New Roman" w:cs="Times New Roman"/>
          <w:sz w:val="28"/>
          <w:szCs w:val="28"/>
        </w:rPr>
        <w:t>1.19</w:t>
      </w:r>
      <w:r w:rsidRPr="00017489">
        <w:rPr>
          <w:rFonts w:ascii="Times New Roman" w:eastAsiaTheme="minorEastAsia" w:hAnsi="Times New Roman" w:cs="Times New Roman" w:hint="eastAsia"/>
          <w:sz w:val="28"/>
          <w:szCs w:val="28"/>
        </w:rPr>
        <w:t>，即</w:t>
      </w:r>
      <w:proofErr w:type="gramStart"/>
      <w:r w:rsidRPr="00017489">
        <w:rPr>
          <w:rFonts w:ascii="Times New Roman" w:eastAsiaTheme="minorEastAsia" w:hAnsi="Times New Roman" w:cs="Times New Roman" w:hint="eastAsia"/>
          <w:sz w:val="28"/>
          <w:szCs w:val="28"/>
        </w:rPr>
        <w:t>每固定</w:t>
      </w:r>
      <w:proofErr w:type="gramEnd"/>
      <w:r w:rsidRPr="00017489">
        <w:rPr>
          <w:rFonts w:ascii="Times New Roman" w:eastAsiaTheme="minorEastAsia" w:hAnsi="Times New Roman" w:cs="Times New Roman"/>
          <w:sz w:val="28"/>
          <w:szCs w:val="28"/>
        </w:rPr>
        <w:t>1</w:t>
      </w:r>
      <w:r w:rsidRPr="00017489">
        <w:rPr>
          <w:rFonts w:ascii="Times New Roman" w:eastAsiaTheme="minorEastAsia" w:hAnsi="Times New Roman" w:cs="Times New Roman" w:hint="eastAsia"/>
          <w:sz w:val="28"/>
          <w:szCs w:val="28"/>
        </w:rPr>
        <w:t>吨碳释放</w:t>
      </w:r>
      <w:r w:rsidRPr="00017489">
        <w:rPr>
          <w:rFonts w:ascii="Times New Roman" w:eastAsiaTheme="minorEastAsia" w:hAnsi="Times New Roman" w:cs="Times New Roman"/>
          <w:sz w:val="28"/>
          <w:szCs w:val="28"/>
        </w:rPr>
        <w:t>1.19</w:t>
      </w:r>
      <w:r w:rsidRPr="00017489">
        <w:rPr>
          <w:rFonts w:ascii="Times New Roman" w:eastAsiaTheme="minorEastAsia" w:hAnsi="Times New Roman" w:cs="Times New Roman" w:hint="eastAsia"/>
          <w:sz w:val="28"/>
          <w:szCs w:val="28"/>
        </w:rPr>
        <w:t>吨氧气；</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i/>
          <w:iCs/>
          <w:sz w:val="28"/>
          <w:szCs w:val="28"/>
        </w:rPr>
        <w:t>NPP</w:t>
      </w: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年植被初级生产力，即植被</w:t>
      </w:r>
      <w:r w:rsidRPr="00017489">
        <w:rPr>
          <w:rFonts w:ascii="Times New Roman" w:eastAsiaTheme="minorEastAsia" w:hAnsi="Times New Roman" w:cs="Times New Roman" w:hint="eastAsia"/>
          <w:color w:val="323232"/>
          <w:sz w:val="28"/>
          <w:szCs w:val="28"/>
        </w:rPr>
        <w:t>通过光合作用途径所固定的有机碳量，包括林地、草地、湿地、湿地</w:t>
      </w:r>
      <w:r w:rsidRPr="00017489">
        <w:rPr>
          <w:rFonts w:ascii="Times New Roman" w:eastAsiaTheme="minorEastAsia" w:hAnsi="Times New Roman" w:cs="Times New Roman" w:hint="eastAsia"/>
          <w:sz w:val="28"/>
          <w:szCs w:val="28"/>
        </w:rPr>
        <w:t>年植被初级生产力的总和</w:t>
      </w:r>
      <w:r w:rsidRPr="00017489">
        <w:rPr>
          <w:rFonts w:ascii="Times New Roman" w:eastAsiaTheme="minorEastAsia" w:hAnsi="Times New Roman" w:cs="Times New Roman" w:hint="eastAsia"/>
          <w:color w:val="323232"/>
          <w:sz w:val="28"/>
          <w:szCs w:val="28"/>
        </w:rPr>
        <w:t>，</w:t>
      </w:r>
      <w:proofErr w:type="gramStart"/>
      <w:r w:rsidRPr="00017489">
        <w:rPr>
          <w:rFonts w:ascii="Times New Roman" w:eastAsiaTheme="minorEastAsia" w:hAnsi="Times New Roman" w:cs="Times New Roman" w:hint="eastAsia"/>
          <w:sz w:val="28"/>
          <w:szCs w:val="28"/>
        </w:rPr>
        <w:t>单位为吨每年</w:t>
      </w:r>
      <w:proofErr w:type="gramEnd"/>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t a</w:t>
      </w:r>
      <w:r w:rsidRPr="00017489">
        <w:rPr>
          <w:rFonts w:ascii="Times New Roman" w:eastAsiaTheme="minorEastAsia" w:hAnsi="Times New Roman" w:cs="Times New Roman"/>
          <w:sz w:val="28"/>
          <w:szCs w:val="28"/>
          <w:vertAlign w:val="superscript"/>
        </w:rPr>
        <w:t>-1</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Theme="minorEastAsia" w:hAnsi="Times New Roman" w:cs="Times New Roman"/>
          <w:i/>
          <w:iCs/>
          <w:sz w:val="28"/>
          <w:szCs w:val="28"/>
        </w:rPr>
        <w:t>C</w:t>
      </w:r>
      <w:r w:rsidRPr="00017489">
        <w:rPr>
          <w:rFonts w:ascii="Times New Roman" w:eastAsiaTheme="minorEastAsia" w:hAnsi="Times New Roman" w:cs="Times New Roman"/>
          <w:i/>
          <w:iCs/>
          <w:sz w:val="28"/>
          <w:szCs w:val="28"/>
          <w:vertAlign w:val="subscript"/>
        </w:rPr>
        <w:t>O</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r w:rsidRPr="00017489">
        <w:rPr>
          <w:rFonts w:ascii="Times New Roman" w:eastAsiaTheme="minorEastAsia" w:hAnsi="Times New Roman" w:cs="Times New Roman"/>
          <w:i/>
          <w:sz w:val="28"/>
          <w:szCs w:val="28"/>
        </w:rPr>
        <w:t xml:space="preserve">n </w:t>
      </w:r>
      <w:r w:rsidRPr="00017489">
        <w:rPr>
          <w:rFonts w:ascii="Times New Roman" w:eastAsiaTheme="minorEastAsia" w:hAnsi="Times New Roman" w:cs="Times New Roman"/>
          <w:sz w:val="28"/>
          <w:szCs w:val="28"/>
        </w:rPr>
        <w:t xml:space="preserve">× </w:t>
      </w:r>
      <w:r w:rsidRPr="00017489">
        <w:rPr>
          <w:rFonts w:ascii="Times New Roman" w:eastAsiaTheme="minorEastAsia" w:hAnsi="Times New Roman" w:cs="Times New Roman"/>
          <w:i/>
          <w:sz w:val="28"/>
          <w:szCs w:val="28"/>
        </w:rPr>
        <w:t>B</w:t>
      </w:r>
      <w:r w:rsidRPr="00017489">
        <w:rPr>
          <w:rFonts w:ascii="Times New Roman" w:eastAsiaTheme="minorEastAsia" w:hAnsi="Times New Roman" w:cs="Times New Roman" w:hint="eastAsia"/>
          <w:i/>
          <w:sz w:val="28"/>
          <w:szCs w:val="28"/>
          <w:vertAlign w:val="subscript"/>
        </w:rPr>
        <w:t>煤</w:t>
      </w:r>
      <w:r w:rsidRPr="00017489">
        <w:rPr>
          <w:rFonts w:ascii="Times New Roman" w:eastAsiaTheme="minorEastAsia" w:hAnsi="Times New Roman" w:cs="Times New Roman"/>
          <w:sz w:val="28"/>
          <w:szCs w:val="28"/>
        </w:rPr>
        <w:t xml:space="preserve"> + </w:t>
      </w:r>
      <w:r w:rsidRPr="00017489">
        <w:rPr>
          <w:rFonts w:ascii="Times New Roman" w:eastAsiaTheme="minorEastAsia" w:hAnsi="Times New Roman" w:cs="Times New Roman"/>
          <w:i/>
          <w:sz w:val="28"/>
          <w:szCs w:val="28"/>
        </w:rPr>
        <w:t>B</w:t>
      </w:r>
      <w:r w:rsidRPr="00017489">
        <w:rPr>
          <w:rFonts w:ascii="Times New Roman" w:eastAsiaTheme="minorEastAsia" w:hAnsi="Times New Roman" w:cs="Times New Roman" w:hint="eastAsia"/>
          <w:i/>
          <w:sz w:val="28"/>
          <w:szCs w:val="28"/>
          <w:vertAlign w:val="subscript"/>
        </w:rPr>
        <w:t>人</w:t>
      </w:r>
      <w:r w:rsidRPr="00017489">
        <w:rPr>
          <w:rFonts w:ascii="Times New Roman" w:eastAsiaTheme="minorEastAsia" w:hAnsi="Times New Roman" w:cs="Times New Roman"/>
          <w:sz w:val="28"/>
          <w:szCs w:val="28"/>
        </w:rPr>
        <w:t xml:space="preserve"> + </w:t>
      </w:r>
      <w:r w:rsidRPr="00017489">
        <w:rPr>
          <w:rFonts w:ascii="Times New Roman" w:eastAsiaTheme="minorEastAsia" w:hAnsi="Times New Roman" w:cs="Times New Roman"/>
          <w:i/>
          <w:sz w:val="28"/>
          <w:szCs w:val="28"/>
        </w:rPr>
        <w:t>B</w:t>
      </w:r>
      <w:r w:rsidRPr="00017489">
        <w:rPr>
          <w:rFonts w:ascii="Times New Roman" w:eastAsiaTheme="minorEastAsia" w:hAnsi="Times New Roman" w:cs="Times New Roman" w:hint="eastAsia"/>
          <w:i/>
          <w:sz w:val="28"/>
          <w:szCs w:val="28"/>
          <w:vertAlign w:val="subscript"/>
        </w:rPr>
        <w:t>畜</w:t>
      </w:r>
      <w:r w:rsidRPr="00017489">
        <w:rPr>
          <w:rFonts w:ascii="Times New Roman" w:eastAsiaTheme="minorEastAsia" w:hAnsi="Times New Roman" w:cs="Times New Roman"/>
          <w:sz w:val="28"/>
          <w:szCs w:val="28"/>
        </w:rPr>
        <w:t xml:space="preserve"> + </w:t>
      </w:r>
      <w:r w:rsidRPr="00017489">
        <w:rPr>
          <w:rFonts w:ascii="Times New Roman" w:eastAsiaTheme="minorEastAsia" w:hAnsi="Times New Roman" w:cs="Times New Roman"/>
          <w:i/>
          <w:sz w:val="28"/>
          <w:szCs w:val="28"/>
        </w:rPr>
        <w:t>B</w:t>
      </w:r>
      <w:r w:rsidRPr="00017489">
        <w:rPr>
          <w:rFonts w:ascii="Times New Roman" w:eastAsiaTheme="minorEastAsia" w:hAnsi="Times New Roman" w:cs="Times New Roman" w:hint="eastAsia"/>
          <w:i/>
          <w:sz w:val="28"/>
          <w:szCs w:val="28"/>
          <w:vertAlign w:val="subscript"/>
        </w:rPr>
        <w:t>禽</w:t>
      </w:r>
      <w:r w:rsidRPr="00017489">
        <w:rPr>
          <w:rFonts w:ascii="Times New Roman" w:eastAsiaTheme="minorEastAsia" w:hAnsi="Times New Roman" w:cs="Times New Roman"/>
          <w:sz w:val="28"/>
          <w:szCs w:val="28"/>
        </w:rPr>
        <w:t>……</w:t>
      </w:r>
      <w:proofErr w:type="gramStart"/>
      <w:r w:rsidRPr="00017489">
        <w:rPr>
          <w:rFonts w:ascii="Times New Roman" w:eastAsiaTheme="minorEastAsia" w:hAnsi="Times New Roman" w:cs="Times New Roman"/>
          <w:sz w:val="28"/>
          <w:szCs w:val="28"/>
        </w:rPr>
        <w:t>………</w:t>
      </w:r>
      <w:proofErr w:type="gramEnd"/>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4</w:t>
      </w:r>
      <w:r w:rsidRPr="00017489">
        <w:rPr>
          <w:rFonts w:ascii="Times New Roman" w:eastAsiaTheme="minorEastAsia" w:hAnsi="Times New Roman" w:cs="Times New Roman" w:hint="eastAsia"/>
          <w:sz w:val="28"/>
          <w:szCs w:val="28"/>
        </w:rPr>
        <w:t>）</w:t>
      </w:r>
    </w:p>
    <w:p w:rsidR="007C5E78" w:rsidRPr="00017489" w:rsidRDefault="003322AC" w:rsidP="007C5E78">
      <w:pPr>
        <w:pStyle w:val="Default"/>
        <w:spacing w:line="440" w:lineRule="exact"/>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式中：</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Theme="minorEastAsia" w:hAnsi="Times New Roman" w:cs="Times New Roman"/>
          <w:i/>
          <w:iCs/>
          <w:sz w:val="28"/>
          <w:szCs w:val="28"/>
        </w:rPr>
        <w:t>C</w:t>
      </w:r>
      <w:r w:rsidRPr="00017489">
        <w:rPr>
          <w:rFonts w:ascii="Times New Roman" w:eastAsiaTheme="minorEastAsia" w:hAnsi="Times New Roman" w:cs="Times New Roman"/>
          <w:i/>
          <w:iCs/>
          <w:sz w:val="28"/>
          <w:szCs w:val="28"/>
          <w:vertAlign w:val="subscript"/>
        </w:rPr>
        <w:t>O</w:t>
      </w:r>
      <w:r w:rsidRPr="00017489">
        <w:rPr>
          <w:rFonts w:ascii="Times New Roman" w:eastAsiaTheme="minorEastAsia" w:hAnsi="Times New Roman" w:cs="Times New Roman"/>
          <w:i/>
          <w:iCs/>
          <w:sz w:val="28"/>
          <w:szCs w:val="28"/>
        </w:rPr>
        <w:t xml:space="preserve"> </w:t>
      </w: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生态环境总耗氧量，</w:t>
      </w:r>
      <w:proofErr w:type="gramStart"/>
      <w:r w:rsidRPr="00017489">
        <w:rPr>
          <w:rFonts w:ascii="Times New Roman" w:eastAsiaTheme="minorEastAsia" w:hAnsi="Times New Roman" w:cs="Times New Roman" w:hint="eastAsia"/>
          <w:sz w:val="28"/>
          <w:szCs w:val="28"/>
        </w:rPr>
        <w:t>单位为吨每年</w:t>
      </w:r>
      <w:proofErr w:type="gramEnd"/>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t a</w:t>
      </w:r>
      <w:r w:rsidRPr="00017489">
        <w:rPr>
          <w:rFonts w:ascii="Times New Roman" w:eastAsiaTheme="minorEastAsia" w:hAnsi="Times New Roman" w:cs="Times New Roman"/>
          <w:sz w:val="28"/>
          <w:szCs w:val="28"/>
          <w:vertAlign w:val="superscript"/>
        </w:rPr>
        <w:t>-1</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i/>
          <w:sz w:val="28"/>
          <w:szCs w:val="28"/>
        </w:rPr>
        <w:t>n</w:t>
      </w:r>
      <w:r w:rsidRPr="00017489">
        <w:rPr>
          <w:rFonts w:ascii="Times New Roman" w:eastAsiaTheme="minorEastAsia" w:hAnsi="Times New Roman" w:cs="Times New Roman"/>
          <w:sz w:val="28"/>
          <w:szCs w:val="28"/>
        </w:rPr>
        <w:t xml:space="preserve"> ——</w:t>
      </w:r>
      <w:r w:rsidRPr="00017489">
        <w:rPr>
          <w:rFonts w:ascii="Times New Roman" w:eastAsiaTheme="minorEastAsia" w:hAnsi="Times New Roman" w:cs="Times New Roman" w:hint="eastAsia"/>
          <w:sz w:val="28"/>
          <w:szCs w:val="28"/>
        </w:rPr>
        <w:t>燃标准煤的氧气消耗系数，取值为</w:t>
      </w:r>
      <w:r w:rsidRPr="00017489">
        <w:rPr>
          <w:rFonts w:ascii="Times New Roman" w:eastAsiaTheme="minorEastAsia" w:hAnsi="Times New Roman" w:cs="Times New Roman"/>
          <w:sz w:val="28"/>
          <w:szCs w:val="28"/>
        </w:rPr>
        <w:t>2.4</w:t>
      </w:r>
      <w:r w:rsidRPr="00017489">
        <w:rPr>
          <w:rFonts w:ascii="Times New Roman" w:eastAsiaTheme="minorEastAsia" w:hAnsi="Times New Roman" w:cs="Times New Roman" w:hint="eastAsia"/>
          <w:sz w:val="28"/>
          <w:szCs w:val="28"/>
        </w:rPr>
        <w:t>，即每燃烧</w:t>
      </w:r>
      <w:r w:rsidRPr="00017489">
        <w:rPr>
          <w:rFonts w:ascii="Times New Roman" w:eastAsiaTheme="minorEastAsia" w:hAnsi="Times New Roman" w:cs="Times New Roman"/>
          <w:sz w:val="28"/>
          <w:szCs w:val="28"/>
        </w:rPr>
        <w:t>1</w:t>
      </w:r>
      <w:r w:rsidRPr="00017489">
        <w:rPr>
          <w:rFonts w:ascii="Times New Roman" w:eastAsiaTheme="minorEastAsia" w:hAnsi="Times New Roman" w:cs="Times New Roman" w:hint="eastAsia"/>
          <w:sz w:val="28"/>
          <w:szCs w:val="28"/>
        </w:rPr>
        <w:t>吨标准煤消耗氧气</w:t>
      </w:r>
      <w:r w:rsidRPr="00017489">
        <w:rPr>
          <w:rFonts w:ascii="Times New Roman" w:eastAsiaTheme="minorEastAsia" w:hAnsi="Times New Roman" w:cs="Times New Roman"/>
          <w:sz w:val="28"/>
          <w:szCs w:val="28"/>
        </w:rPr>
        <w:t>2.4</w:t>
      </w:r>
      <w:r w:rsidRPr="00017489">
        <w:rPr>
          <w:rFonts w:ascii="Times New Roman" w:eastAsiaTheme="minorEastAsia" w:hAnsi="Times New Roman" w:cs="Times New Roman" w:hint="eastAsia"/>
          <w:sz w:val="28"/>
          <w:szCs w:val="28"/>
        </w:rPr>
        <w:t>吨；</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i/>
          <w:iCs/>
          <w:sz w:val="28"/>
          <w:szCs w:val="28"/>
        </w:rPr>
        <w:t>B</w:t>
      </w:r>
      <w:r w:rsidRPr="00017489">
        <w:rPr>
          <w:rFonts w:ascii="Times New Roman" w:eastAsiaTheme="minorEastAsia" w:hAnsi="Times New Roman" w:cs="Times New Roman" w:hint="eastAsia"/>
          <w:sz w:val="28"/>
          <w:szCs w:val="28"/>
          <w:vertAlign w:val="subscript"/>
        </w:rPr>
        <w:t>煤</w:t>
      </w: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燃烧标准煤量，包括燃油和燃气，燃油、燃气折算标准煤系数均为</w:t>
      </w:r>
      <w:r w:rsidRPr="00017489">
        <w:rPr>
          <w:rFonts w:ascii="Times New Roman" w:eastAsiaTheme="minorEastAsia" w:hAnsi="Times New Roman" w:cs="Times New Roman"/>
          <w:sz w:val="28"/>
          <w:szCs w:val="28"/>
        </w:rPr>
        <w:t>1.4286</w:t>
      </w:r>
      <w:r w:rsidRPr="00017489">
        <w:rPr>
          <w:rFonts w:ascii="Times New Roman" w:eastAsiaTheme="minorEastAsia" w:hAnsi="Times New Roman" w:cs="Times New Roman" w:hint="eastAsia"/>
          <w:sz w:val="28"/>
          <w:szCs w:val="28"/>
        </w:rPr>
        <w:t>，</w:t>
      </w:r>
      <w:proofErr w:type="gramStart"/>
      <w:r w:rsidRPr="00017489">
        <w:rPr>
          <w:rFonts w:ascii="Times New Roman" w:eastAsiaTheme="minorEastAsia" w:hAnsi="Times New Roman" w:cs="Times New Roman" w:hint="eastAsia"/>
          <w:sz w:val="28"/>
          <w:szCs w:val="28"/>
        </w:rPr>
        <w:t>单位为吨每年</w:t>
      </w:r>
      <w:proofErr w:type="gramEnd"/>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t a</w:t>
      </w:r>
      <w:r w:rsidRPr="00017489">
        <w:rPr>
          <w:rFonts w:ascii="Times New Roman" w:eastAsiaTheme="minorEastAsia" w:hAnsi="Times New Roman" w:cs="Times New Roman"/>
          <w:sz w:val="28"/>
          <w:szCs w:val="28"/>
          <w:vertAlign w:val="superscript"/>
        </w:rPr>
        <w:t>-1</w:t>
      </w:r>
      <w:r w:rsidRPr="00017489">
        <w:rPr>
          <w:rFonts w:ascii="Times New Roman" w:eastAsiaTheme="minorEastAsia" w:hAnsi="Times New Roman" w:cs="Times New Roman" w:hint="eastAsia"/>
          <w:sz w:val="28"/>
          <w:szCs w:val="28"/>
        </w:rPr>
        <w:t>）；</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i/>
          <w:iCs/>
          <w:sz w:val="28"/>
          <w:szCs w:val="28"/>
        </w:rPr>
        <w:t>B</w:t>
      </w:r>
      <w:r w:rsidRPr="00017489">
        <w:rPr>
          <w:rFonts w:ascii="Times New Roman" w:eastAsiaTheme="minorEastAsia" w:hAnsi="Times New Roman" w:cs="Times New Roman" w:hint="eastAsia"/>
          <w:sz w:val="28"/>
          <w:szCs w:val="28"/>
          <w:vertAlign w:val="subscript"/>
        </w:rPr>
        <w:t>人</w:t>
      </w: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人耗氧量，单个人日均耗氧量按</w:t>
      </w:r>
      <w:r w:rsidRPr="00017489">
        <w:rPr>
          <w:rFonts w:ascii="Times New Roman" w:eastAsiaTheme="minorEastAsia" w:hAnsi="Times New Roman" w:cs="Times New Roman"/>
          <w:sz w:val="28"/>
          <w:szCs w:val="28"/>
        </w:rPr>
        <w:t>750 g</w:t>
      </w:r>
      <w:r w:rsidRPr="00017489">
        <w:rPr>
          <w:rFonts w:ascii="Times New Roman" w:eastAsiaTheme="minorEastAsia" w:hAnsi="Times New Roman" w:cs="Times New Roman" w:hint="eastAsia"/>
          <w:sz w:val="28"/>
          <w:szCs w:val="28"/>
        </w:rPr>
        <w:t>计算，</w:t>
      </w:r>
      <w:proofErr w:type="gramStart"/>
      <w:r w:rsidRPr="00017489">
        <w:rPr>
          <w:rFonts w:ascii="Times New Roman" w:eastAsiaTheme="minorEastAsia" w:hAnsi="Times New Roman" w:cs="Times New Roman" w:hint="eastAsia"/>
          <w:sz w:val="28"/>
          <w:szCs w:val="28"/>
        </w:rPr>
        <w:t>单位为吨每年</w:t>
      </w:r>
      <w:proofErr w:type="gramEnd"/>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t a</w:t>
      </w:r>
      <w:r w:rsidRPr="00017489">
        <w:rPr>
          <w:rFonts w:ascii="Times New Roman" w:eastAsiaTheme="minorEastAsia" w:hAnsi="Times New Roman" w:cs="Times New Roman"/>
          <w:sz w:val="28"/>
          <w:szCs w:val="28"/>
          <w:vertAlign w:val="superscript"/>
        </w:rPr>
        <w:t>-1</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i/>
          <w:iCs/>
          <w:sz w:val="28"/>
          <w:szCs w:val="28"/>
        </w:rPr>
        <w:t>B</w:t>
      </w:r>
      <w:r w:rsidRPr="00017489">
        <w:rPr>
          <w:rFonts w:ascii="Times New Roman" w:eastAsiaTheme="minorEastAsia" w:hAnsi="Times New Roman" w:cs="Times New Roman" w:hint="eastAsia"/>
          <w:sz w:val="28"/>
          <w:szCs w:val="28"/>
          <w:vertAlign w:val="subscript"/>
        </w:rPr>
        <w:t>畜</w:t>
      </w: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畜耗氧量，单个畜类动物日均耗氧量按</w:t>
      </w:r>
      <w:r w:rsidRPr="00017489">
        <w:rPr>
          <w:rFonts w:ascii="Times New Roman" w:eastAsiaTheme="minorEastAsia" w:hAnsi="Times New Roman" w:cs="Times New Roman"/>
          <w:sz w:val="28"/>
          <w:szCs w:val="28"/>
        </w:rPr>
        <w:t>500g</w:t>
      </w:r>
      <w:r w:rsidRPr="00017489">
        <w:rPr>
          <w:rFonts w:ascii="Times New Roman" w:eastAsiaTheme="minorEastAsia" w:hAnsi="Times New Roman" w:cs="Times New Roman" w:hint="eastAsia"/>
          <w:sz w:val="28"/>
          <w:szCs w:val="28"/>
        </w:rPr>
        <w:t>计算，</w:t>
      </w:r>
      <w:proofErr w:type="gramStart"/>
      <w:r w:rsidRPr="00017489">
        <w:rPr>
          <w:rFonts w:ascii="Times New Roman" w:eastAsiaTheme="minorEastAsia" w:hAnsi="Times New Roman" w:cs="Times New Roman" w:hint="eastAsia"/>
          <w:sz w:val="28"/>
          <w:szCs w:val="28"/>
        </w:rPr>
        <w:t>单位为吨每年</w:t>
      </w:r>
      <w:proofErr w:type="gramEnd"/>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t a</w:t>
      </w:r>
      <w:r w:rsidRPr="00017489">
        <w:rPr>
          <w:rFonts w:ascii="Times New Roman" w:eastAsiaTheme="minorEastAsia" w:hAnsi="Times New Roman" w:cs="Times New Roman"/>
          <w:sz w:val="28"/>
          <w:szCs w:val="28"/>
          <w:vertAlign w:val="superscript"/>
        </w:rPr>
        <w:t>-1</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i/>
          <w:iCs/>
          <w:sz w:val="28"/>
          <w:szCs w:val="28"/>
        </w:rPr>
        <w:t>B</w:t>
      </w:r>
      <w:r w:rsidRPr="00017489">
        <w:rPr>
          <w:rFonts w:ascii="Times New Roman" w:eastAsiaTheme="minorEastAsia" w:hAnsi="Times New Roman" w:cs="Times New Roman" w:hint="eastAsia"/>
          <w:sz w:val="28"/>
          <w:szCs w:val="28"/>
          <w:vertAlign w:val="subscript"/>
        </w:rPr>
        <w:t>禽</w:t>
      </w: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禽耗氧量，单个禽类动物日均耗氧量按</w:t>
      </w:r>
      <w:r w:rsidRPr="00017489">
        <w:rPr>
          <w:rFonts w:ascii="Times New Roman" w:eastAsiaTheme="minorEastAsia" w:hAnsi="Times New Roman" w:cs="Times New Roman"/>
          <w:sz w:val="28"/>
          <w:szCs w:val="28"/>
        </w:rPr>
        <w:t>100g</w:t>
      </w:r>
      <w:r w:rsidRPr="00017489">
        <w:rPr>
          <w:rFonts w:ascii="Times New Roman" w:eastAsiaTheme="minorEastAsia" w:hAnsi="Times New Roman" w:cs="Times New Roman" w:hint="eastAsia"/>
          <w:sz w:val="28"/>
          <w:szCs w:val="28"/>
        </w:rPr>
        <w:t>计算，</w:t>
      </w:r>
      <w:proofErr w:type="gramStart"/>
      <w:r w:rsidRPr="00017489">
        <w:rPr>
          <w:rFonts w:ascii="Times New Roman" w:eastAsiaTheme="minorEastAsia" w:hAnsi="Times New Roman" w:cs="Times New Roman" w:hint="eastAsia"/>
          <w:sz w:val="28"/>
          <w:szCs w:val="28"/>
        </w:rPr>
        <w:t>单位</w:t>
      </w:r>
      <w:r w:rsidRPr="00017489">
        <w:rPr>
          <w:rFonts w:ascii="Times New Roman" w:eastAsiaTheme="minorEastAsia" w:hAnsi="Times New Roman" w:cs="Times New Roman" w:hint="eastAsia"/>
          <w:sz w:val="28"/>
          <w:szCs w:val="28"/>
        </w:rPr>
        <w:lastRenderedPageBreak/>
        <w:t>为吨每年</w:t>
      </w:r>
      <w:proofErr w:type="gramEnd"/>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t a</w:t>
      </w:r>
      <w:r w:rsidRPr="00017489">
        <w:rPr>
          <w:rFonts w:ascii="Times New Roman" w:eastAsiaTheme="minorEastAsia" w:hAnsi="Times New Roman" w:cs="Times New Roman"/>
          <w:sz w:val="28"/>
          <w:szCs w:val="28"/>
          <w:vertAlign w:val="superscript"/>
        </w:rPr>
        <w:t>-1</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150" w:firstLine="420"/>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4</w:t>
      </w:r>
      <w:r w:rsidRPr="00017489">
        <w:rPr>
          <w:rFonts w:ascii="Times New Roman" w:eastAsiaTheme="minorEastAsia" w:hAnsi="Times New Roman" w:cs="Times New Roman" w:hint="eastAsia"/>
          <w:sz w:val="28"/>
          <w:szCs w:val="28"/>
        </w:rPr>
        <w:t>）大气相对含氧量指标</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jc w:val="both"/>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将区域内年平均大气压与标准大气压的比值（</w:t>
      </w:r>
      <w:r w:rsidRPr="00017489">
        <w:rPr>
          <w:rFonts w:ascii="Cambria Math" w:eastAsiaTheme="minorEastAsia" w:hAnsi="Cambria Math" w:cs="Cambria Math" w:hint="eastAsia"/>
          <w:sz w:val="28"/>
          <w:szCs w:val="28"/>
        </w:rPr>
        <w:t>△</w:t>
      </w:r>
      <w:r w:rsidRPr="00017489">
        <w:rPr>
          <w:rFonts w:ascii="Times New Roman" w:eastAsiaTheme="minorEastAsia" w:hAnsi="Times New Roman" w:cs="Times New Roman"/>
          <w:sz w:val="28"/>
          <w:szCs w:val="28"/>
        </w:rPr>
        <w:t>ρ</w:t>
      </w:r>
      <w:r w:rsidRPr="00017489">
        <w:rPr>
          <w:rFonts w:ascii="Times New Roman" w:eastAsiaTheme="minorEastAsia" w:hAnsi="Times New Roman" w:cs="Times New Roman" w:hint="eastAsia"/>
          <w:sz w:val="28"/>
          <w:szCs w:val="28"/>
        </w:rPr>
        <w:t>）作为大气相对含氧量指标。计算</w:t>
      </w:r>
      <w:proofErr w:type="gramStart"/>
      <w:r w:rsidRPr="00017489">
        <w:rPr>
          <w:rFonts w:ascii="Times New Roman" w:eastAsiaTheme="minorEastAsia" w:hAnsi="Times New Roman" w:cs="Times New Roman" w:hint="eastAsia"/>
          <w:sz w:val="28"/>
          <w:szCs w:val="28"/>
        </w:rPr>
        <w:t>公式见式</w:t>
      </w:r>
      <w:proofErr w:type="gramEnd"/>
      <w:r w:rsidRPr="00017489">
        <w:rPr>
          <w:rFonts w:ascii="Times New Roman" w:eastAsiaTheme="minorEastAsia" w:hAnsi="Times New Roman" w:cs="Times New Roman"/>
          <w:sz w:val="28"/>
          <w:szCs w:val="28"/>
        </w:rPr>
        <w:t>(5)</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Cambria Math" w:eastAsiaTheme="minorEastAsia" w:hAnsi="Cambria Math" w:cs="Cambria Math" w:hint="eastAsia"/>
          <w:sz w:val="28"/>
          <w:szCs w:val="28"/>
        </w:rPr>
        <w:t>△</w:t>
      </w:r>
      <w:r w:rsidRPr="00017489">
        <w:rPr>
          <w:rFonts w:ascii="Times New Roman" w:eastAsiaTheme="minorEastAsia" w:hAnsi="Times New Roman" w:cs="Times New Roman"/>
          <w:i/>
          <w:iCs/>
          <w:sz w:val="28"/>
          <w:szCs w:val="28"/>
        </w:rPr>
        <w:t>ρ</w:t>
      </w:r>
      <w:r w:rsidRPr="00017489">
        <w:rPr>
          <w:rFonts w:ascii="Times New Roman" w:eastAsiaTheme="minorEastAsia" w:hAnsi="Times New Roman" w:cs="Times New Roman"/>
          <w:sz w:val="28"/>
          <w:szCs w:val="28"/>
        </w:rPr>
        <w:t xml:space="preserve">= </w:t>
      </w:r>
      <w:r w:rsidRPr="00017489">
        <w:rPr>
          <w:rFonts w:ascii="Times New Roman" w:eastAsiaTheme="minorEastAsia" w:hAnsi="Times New Roman" w:cs="Times New Roman"/>
          <w:i/>
          <w:iCs/>
          <w:sz w:val="28"/>
          <w:szCs w:val="28"/>
        </w:rPr>
        <w:t>P</w:t>
      </w:r>
      <w:r w:rsidRPr="00017489">
        <w:rPr>
          <w:rFonts w:ascii="Times New Roman" w:eastAsiaTheme="minorEastAsia" w:hAnsi="Times New Roman" w:cs="Times New Roman"/>
          <w:sz w:val="28"/>
          <w:szCs w:val="28"/>
        </w:rPr>
        <w:t xml:space="preserve"> / </w:t>
      </w:r>
      <w:r w:rsidRPr="00017489">
        <w:rPr>
          <w:rFonts w:ascii="Times New Roman" w:eastAsiaTheme="minorEastAsia" w:hAnsi="Times New Roman" w:cs="Times New Roman"/>
          <w:i/>
          <w:iCs/>
          <w:sz w:val="28"/>
          <w:szCs w:val="28"/>
        </w:rPr>
        <w:t>P</w:t>
      </w:r>
      <w:r w:rsidRPr="00017489">
        <w:rPr>
          <w:rFonts w:ascii="Times New Roman" w:eastAsiaTheme="minorEastAsia" w:hAnsi="Times New Roman" w:cs="Times New Roman"/>
          <w:i/>
          <w:iCs/>
          <w:sz w:val="28"/>
          <w:szCs w:val="28"/>
          <w:vertAlign w:val="subscript"/>
        </w:rPr>
        <w:t>0</w:t>
      </w:r>
      <w:r w:rsidRPr="00017489">
        <w:rPr>
          <w:rFonts w:ascii="Times New Roman" w:eastAsiaTheme="minorEastAsia" w:hAnsi="Times New Roman" w:cs="Times New Roman"/>
          <w:sz w:val="28"/>
          <w:szCs w:val="28"/>
          <w:vertAlign w:val="subscript"/>
        </w:rPr>
        <w:t xml:space="preserve"> </w:t>
      </w:r>
      <w:r w:rsidRPr="00017489">
        <w:rPr>
          <w:rFonts w:ascii="Times New Roman" w:eastAsiaTheme="minorEastAsia" w:hAnsi="Times New Roman" w:cs="Times New Roman"/>
          <w:sz w:val="28"/>
          <w:szCs w:val="28"/>
        </w:rPr>
        <w:t>× 100%……</w:t>
      </w:r>
      <w:proofErr w:type="gramStart"/>
      <w:r w:rsidRPr="00017489">
        <w:rPr>
          <w:rFonts w:ascii="Times New Roman" w:eastAsiaTheme="minorEastAsia" w:hAnsi="Times New Roman" w:cs="Times New Roman"/>
          <w:sz w:val="28"/>
          <w:szCs w:val="28"/>
        </w:rPr>
        <w:t>…………………………………</w:t>
      </w:r>
      <w:proofErr w:type="gramEnd"/>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5</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b/>
          <w:bCs/>
          <w:sz w:val="28"/>
          <w:szCs w:val="28"/>
        </w:rPr>
        <w:t xml:space="preserve"> </w:t>
      </w:r>
    </w:p>
    <w:p w:rsidR="007C5E78" w:rsidRPr="00017489" w:rsidRDefault="003322AC" w:rsidP="007C5E78">
      <w:pPr>
        <w:pStyle w:val="Default"/>
        <w:spacing w:line="440" w:lineRule="exact"/>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式中：</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Cambria Math" w:eastAsiaTheme="minorEastAsia" w:hAnsi="Cambria Math" w:cs="Cambria Math" w:hint="eastAsia"/>
          <w:sz w:val="28"/>
          <w:szCs w:val="28"/>
        </w:rPr>
        <w:t>△</w:t>
      </w:r>
      <w:r w:rsidRPr="00017489">
        <w:rPr>
          <w:rFonts w:ascii="Times New Roman" w:eastAsiaTheme="minorEastAsia" w:hAnsi="Times New Roman" w:cs="Times New Roman"/>
          <w:i/>
          <w:iCs/>
          <w:sz w:val="28"/>
          <w:szCs w:val="28"/>
        </w:rPr>
        <w:t xml:space="preserve">ρ </w:t>
      </w: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大气相对含氧量，单位以百分率（</w:t>
      </w: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）表示；</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Theme="minorEastAsia" w:hAnsi="Times New Roman" w:cs="Times New Roman"/>
          <w:i/>
          <w:iCs/>
          <w:sz w:val="28"/>
          <w:szCs w:val="28"/>
        </w:rPr>
        <w:t xml:space="preserve">P </w:t>
      </w: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区域内年平均大气压，单位为百帕（</w:t>
      </w:r>
      <w:proofErr w:type="spellStart"/>
      <w:r w:rsidRPr="00017489">
        <w:rPr>
          <w:rFonts w:ascii="Times New Roman" w:eastAsiaTheme="minorEastAsia" w:hAnsi="Times New Roman" w:cs="Times New Roman"/>
          <w:sz w:val="28"/>
          <w:szCs w:val="28"/>
        </w:rPr>
        <w:t>hPa</w:t>
      </w:r>
      <w:proofErr w:type="spellEnd"/>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7C5E78">
      <w:pPr>
        <w:pStyle w:val="Default"/>
        <w:spacing w:line="440" w:lineRule="exact"/>
        <w:ind w:leftChars="250" w:left="525"/>
        <w:rPr>
          <w:rFonts w:ascii="Times New Roman" w:eastAsiaTheme="minorEastAsia" w:hAnsi="Times New Roman" w:cs="Times New Roman"/>
          <w:sz w:val="28"/>
          <w:szCs w:val="28"/>
        </w:rPr>
      </w:pPr>
      <w:r w:rsidRPr="00017489">
        <w:rPr>
          <w:rFonts w:ascii="Times New Roman" w:eastAsiaTheme="minorEastAsia" w:hAnsi="Times New Roman" w:cs="Times New Roman"/>
          <w:i/>
          <w:iCs/>
          <w:sz w:val="28"/>
          <w:szCs w:val="28"/>
        </w:rPr>
        <w:t>P</w:t>
      </w:r>
      <w:r w:rsidRPr="00017489">
        <w:rPr>
          <w:rFonts w:ascii="Times New Roman" w:eastAsiaTheme="minorEastAsia" w:hAnsi="Times New Roman" w:cs="Times New Roman"/>
          <w:i/>
          <w:iCs/>
          <w:sz w:val="28"/>
          <w:szCs w:val="28"/>
          <w:vertAlign w:val="subscript"/>
        </w:rPr>
        <w:t xml:space="preserve">0 </w:t>
      </w: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标准大气压，单位为百帕（</w:t>
      </w:r>
      <w:proofErr w:type="spellStart"/>
      <w:r w:rsidRPr="00017489">
        <w:rPr>
          <w:rFonts w:ascii="Times New Roman" w:eastAsiaTheme="minorEastAsia" w:hAnsi="Times New Roman" w:cs="Times New Roman"/>
          <w:sz w:val="28"/>
          <w:szCs w:val="28"/>
        </w:rPr>
        <w:t>hPa</w:t>
      </w:r>
      <w:proofErr w:type="spellEnd"/>
      <w:r w:rsidRPr="00017489">
        <w:rPr>
          <w:rFonts w:ascii="Times New Roman" w:eastAsiaTheme="minorEastAsia" w:hAnsi="Times New Roman" w:cs="Times New Roman" w:hint="eastAsia"/>
          <w:sz w:val="28"/>
          <w:szCs w:val="28"/>
        </w:rPr>
        <w:t>），取值为</w:t>
      </w:r>
      <w:r w:rsidRPr="00017489">
        <w:rPr>
          <w:rFonts w:ascii="Times New Roman" w:eastAsiaTheme="minorEastAsia" w:hAnsi="Times New Roman" w:cs="Times New Roman"/>
          <w:sz w:val="28"/>
          <w:szCs w:val="28"/>
        </w:rPr>
        <w:t xml:space="preserve">1013.25 </w:t>
      </w:r>
      <w:proofErr w:type="spellStart"/>
      <w:r w:rsidRPr="00017489">
        <w:rPr>
          <w:rFonts w:ascii="Times New Roman" w:eastAsiaTheme="minorEastAsia" w:hAnsi="Times New Roman" w:cs="Times New Roman"/>
          <w:sz w:val="28"/>
          <w:szCs w:val="28"/>
        </w:rPr>
        <w:t>hPa</w:t>
      </w:r>
      <w:proofErr w:type="spellEnd"/>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r w:rsidRPr="00017489">
        <w:rPr>
          <w:rFonts w:ascii="Times New Roman" w:eastAsiaTheme="minorEastAsia" w:hAnsi="Times New Roman" w:cs="Times New Roman"/>
          <w:b/>
          <w:sz w:val="28"/>
          <w:szCs w:val="28"/>
        </w:rPr>
        <w:t>3</w:t>
      </w:r>
      <w:r w:rsidRPr="00017489">
        <w:rPr>
          <w:rFonts w:ascii="Times New Roman" w:eastAsiaTheme="minorEastAsia" w:hAnsi="Times New Roman" w:cs="Times New Roman" w:hint="eastAsia"/>
          <w:b/>
          <w:sz w:val="28"/>
          <w:szCs w:val="28"/>
        </w:rPr>
        <w:t>、评价指标评分规则</w:t>
      </w:r>
      <w:r w:rsidRPr="00017489">
        <w:rPr>
          <w:rFonts w:ascii="Times New Roman" w:eastAsiaTheme="minorEastAsia" w:hAnsi="Times New Roman" w:cs="Times New Roman"/>
          <w:b/>
          <w:sz w:val="28"/>
          <w:szCs w:val="28"/>
        </w:rPr>
        <w:t xml:space="preserve"> </w:t>
      </w:r>
    </w:p>
    <w:p w:rsidR="007C5E78" w:rsidRPr="00017489" w:rsidRDefault="003322AC" w:rsidP="00175FC0">
      <w:pPr>
        <w:pStyle w:val="Default"/>
        <w:spacing w:line="440" w:lineRule="exact"/>
        <w:ind w:left="2" w:firstLineChars="200" w:firstLine="560"/>
        <w:jc w:val="both"/>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气候属性指标和环境属性指标评分规则见表</w:t>
      </w:r>
      <w:r w:rsidRPr="00017489">
        <w:rPr>
          <w:rFonts w:ascii="Times New Roman" w:eastAsiaTheme="minorEastAsia" w:hAnsi="Times New Roman" w:cs="Times New Roman"/>
          <w:sz w:val="28"/>
          <w:szCs w:val="28"/>
        </w:rPr>
        <w:t>2</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7C5E78">
      <w:pPr>
        <w:pStyle w:val="Default"/>
        <w:spacing w:line="440" w:lineRule="exact"/>
        <w:jc w:val="center"/>
        <w:rPr>
          <w:rFonts w:ascii="Times New Roman" w:eastAsiaTheme="minorEastAsia" w:hAnsi="Times New Roman" w:cs="Times New Roman"/>
          <w:b/>
          <w:sz w:val="21"/>
          <w:szCs w:val="21"/>
        </w:rPr>
      </w:pPr>
      <w:r w:rsidRPr="00017489">
        <w:rPr>
          <w:rFonts w:ascii="Times New Roman" w:eastAsiaTheme="minorEastAsia" w:hAnsi="Times New Roman" w:cs="Times New Roman" w:hint="eastAsia"/>
          <w:b/>
          <w:sz w:val="21"/>
          <w:szCs w:val="21"/>
        </w:rPr>
        <w:t>表</w:t>
      </w:r>
      <w:r w:rsidRPr="00017489">
        <w:rPr>
          <w:rFonts w:ascii="Times New Roman" w:eastAsiaTheme="minorEastAsia" w:hAnsi="Times New Roman" w:cs="Times New Roman"/>
          <w:b/>
          <w:sz w:val="21"/>
          <w:szCs w:val="21"/>
        </w:rPr>
        <w:t xml:space="preserve">2  </w:t>
      </w:r>
      <w:r w:rsidRPr="00017489">
        <w:rPr>
          <w:rFonts w:ascii="Times New Roman" w:eastAsiaTheme="minorEastAsia" w:hAnsi="Times New Roman" w:cs="Times New Roman" w:hint="eastAsia"/>
          <w:b/>
          <w:sz w:val="21"/>
          <w:szCs w:val="21"/>
        </w:rPr>
        <w:t>基本评价指标评分规则</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3"/>
        <w:gridCol w:w="1559"/>
        <w:gridCol w:w="3118"/>
        <w:gridCol w:w="3255"/>
      </w:tblGrid>
      <w:tr w:rsidR="00AE462E" w:rsidTr="00617F54">
        <w:trPr>
          <w:trHeight w:val="113"/>
          <w:jc w:val="center"/>
        </w:trPr>
        <w:tc>
          <w:tcPr>
            <w:tcW w:w="1613"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指标分类</w:t>
            </w:r>
          </w:p>
        </w:tc>
        <w:tc>
          <w:tcPr>
            <w:tcW w:w="1559"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指标名称</w:t>
            </w: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proofErr w:type="gramStart"/>
            <w:r w:rsidRPr="00017489">
              <w:rPr>
                <w:rFonts w:ascii="Times New Roman" w:eastAsiaTheme="minorEastAsia" w:hAnsi="Times New Roman" w:cs="Times New Roman" w:hint="eastAsia"/>
                <w:sz w:val="21"/>
                <w:szCs w:val="21"/>
              </w:rPr>
              <w:t>赋分标准</w:t>
            </w:r>
            <w:proofErr w:type="gramEnd"/>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得分</w:t>
            </w:r>
          </w:p>
        </w:tc>
      </w:tr>
      <w:tr w:rsidR="00AE462E" w:rsidTr="00617F54">
        <w:trPr>
          <w:trHeight w:val="826"/>
          <w:jc w:val="center"/>
        </w:trPr>
        <w:tc>
          <w:tcPr>
            <w:tcW w:w="1613" w:type="dxa"/>
            <w:vMerge w:val="restart"/>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气候属性指标</w:t>
            </w:r>
          </w:p>
          <w:p w:rsidR="007C5E78" w:rsidRPr="00743384" w:rsidRDefault="003322AC" w:rsidP="00617F54">
            <w:pPr>
              <w:pStyle w:val="Default"/>
              <w:spacing w:line="400" w:lineRule="exact"/>
              <w:jc w:val="center"/>
              <w:rPr>
                <w:rFonts w:ascii="Times New Roman" w:eastAsiaTheme="minorEastAsia" w:hAnsi="Times New Roman" w:cs="Times New Roman"/>
                <w:sz w:val="21"/>
                <w:szCs w:val="21"/>
              </w:rPr>
            </w:pPr>
            <w:r w:rsidRPr="00743384">
              <w:rPr>
                <w:rFonts w:ascii="Times New Roman" w:eastAsiaTheme="minorEastAsia" w:hAnsi="Times New Roman" w:cs="Times New Roman"/>
                <w:sz w:val="21"/>
                <w:szCs w:val="21"/>
              </w:rPr>
              <w:t>（满分</w:t>
            </w:r>
            <w:r w:rsidRPr="00743384">
              <w:rPr>
                <w:rFonts w:ascii="Times New Roman" w:eastAsiaTheme="minorEastAsia" w:hAnsi="Times New Roman" w:cs="Times New Roman"/>
                <w:sz w:val="21"/>
                <w:szCs w:val="21"/>
              </w:rPr>
              <w:t>60</w:t>
            </w:r>
            <w:r w:rsidRPr="00743384">
              <w:rPr>
                <w:rFonts w:ascii="Times New Roman" w:eastAsiaTheme="minorEastAsia" w:hAnsi="Times New Roman" w:cs="Times New Roman"/>
                <w:sz w:val="21"/>
                <w:szCs w:val="21"/>
              </w:rPr>
              <w:t>分）</w:t>
            </w:r>
          </w:p>
        </w:tc>
        <w:tc>
          <w:tcPr>
            <w:tcW w:w="1559" w:type="dxa"/>
            <w:vMerge w:val="restart"/>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气候舒适指标</w:t>
            </w:r>
          </w:p>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40</w:t>
            </w:r>
            <w:r w:rsidRPr="00017489">
              <w:rPr>
                <w:rFonts w:ascii="Times New Roman" w:eastAsiaTheme="minorEastAsia" w:hAnsi="Times New Roman" w:cs="Times New Roman" w:hint="eastAsia"/>
                <w:sz w:val="21"/>
                <w:szCs w:val="21"/>
              </w:rPr>
              <w:t>分）</w:t>
            </w: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proofErr w:type="spellStart"/>
            <w:r w:rsidRPr="00017489">
              <w:rPr>
                <w:rFonts w:ascii="Times New Roman" w:eastAsiaTheme="minorEastAsia" w:hAnsi="Times New Roman" w:cs="Times New Roman"/>
                <w:i/>
                <w:iCs/>
                <w:sz w:val="21"/>
                <w:szCs w:val="21"/>
              </w:rPr>
              <w:t>CC</w:t>
            </w:r>
            <w:r w:rsidRPr="00017489">
              <w:rPr>
                <w:rFonts w:ascii="Times New Roman" w:eastAsiaTheme="minorEastAsia" w:hAnsi="Times New Roman" w:cs="Times New Roman"/>
                <w:i/>
                <w:sz w:val="28"/>
                <w:szCs w:val="28"/>
                <w:vertAlign w:val="subscript"/>
              </w:rPr>
              <w:t>Days</w:t>
            </w:r>
            <w:proofErr w:type="spellEnd"/>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hint="eastAsia"/>
                <w:sz w:val="21"/>
                <w:szCs w:val="21"/>
              </w:rPr>
              <w:t>180d</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40</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180d</w:t>
            </w:r>
            <w:r w:rsidRPr="00017489">
              <w:rPr>
                <w:rFonts w:ascii="Times New Roman" w:eastAsiaTheme="minorEastAsia" w:hAnsi="Times New Roman" w:cs="Times New Roman" w:hint="eastAsia"/>
                <w:sz w:val="21"/>
                <w:szCs w:val="21"/>
              </w:rPr>
              <w:t>及以上均为</w:t>
            </w:r>
            <w:r w:rsidRPr="00017489">
              <w:rPr>
                <w:rFonts w:ascii="Times New Roman" w:eastAsiaTheme="minorEastAsia" w:hAnsi="Times New Roman" w:cs="Times New Roman"/>
                <w:sz w:val="21"/>
                <w:szCs w:val="21"/>
              </w:rPr>
              <w:t>40</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1559"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 xml:space="preserve">150 </w:t>
            </w:r>
            <w:r w:rsidRPr="00017489">
              <w:rPr>
                <w:rFonts w:ascii="Times New Roman" w:eastAsiaTheme="minorEastAsia" w:hAnsi="Times New Roman" w:cs="Times New Roman" w:hint="eastAsia"/>
                <w:sz w:val="21"/>
                <w:szCs w:val="21"/>
              </w:rPr>
              <w:t>d</w:t>
            </w:r>
            <w:r w:rsidRPr="00017489">
              <w:rPr>
                <w:rFonts w:ascii="Times New Roman" w:eastAsiaTheme="minorEastAsia" w:hAnsi="Times New Roman" w:cs="Times New Roman" w:hint="eastAsia"/>
                <w:sz w:val="21"/>
                <w:szCs w:val="21"/>
              </w:rPr>
              <w:t>≤</w:t>
            </w:r>
            <w:proofErr w:type="spellStart"/>
            <w:r w:rsidRPr="00017489">
              <w:rPr>
                <w:rFonts w:ascii="Times New Roman" w:eastAsiaTheme="minorEastAsia" w:hAnsi="Times New Roman" w:cs="Times New Roman"/>
                <w:i/>
                <w:iCs/>
                <w:sz w:val="21"/>
                <w:szCs w:val="21"/>
              </w:rPr>
              <w:t>CC</w:t>
            </w:r>
            <w:r w:rsidRPr="00017489">
              <w:rPr>
                <w:rFonts w:ascii="Times New Roman" w:eastAsiaTheme="minorEastAsia" w:hAnsi="Times New Roman" w:cs="Times New Roman"/>
                <w:i/>
                <w:sz w:val="28"/>
                <w:szCs w:val="28"/>
                <w:vertAlign w:val="subscript"/>
              </w:rPr>
              <w:t>Days</w:t>
            </w:r>
            <w:proofErr w:type="spellEnd"/>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180 d</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30</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40</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150d</w:t>
            </w:r>
            <w:r w:rsidRPr="00017489">
              <w:rPr>
                <w:rFonts w:ascii="Times New Roman" w:eastAsiaTheme="minorEastAsia" w:hAnsi="Times New Roman" w:cs="Times New Roman" w:hint="eastAsia"/>
                <w:sz w:val="21"/>
                <w:szCs w:val="21"/>
              </w:rPr>
              <w:t>为</w:t>
            </w:r>
            <w:r w:rsidRPr="00017489">
              <w:rPr>
                <w:rFonts w:ascii="Times New Roman" w:eastAsiaTheme="minorEastAsia" w:hAnsi="Times New Roman" w:cs="Times New Roman"/>
                <w:sz w:val="21"/>
                <w:szCs w:val="21"/>
              </w:rPr>
              <w:t>30</w:t>
            </w:r>
            <w:r w:rsidRPr="00017489">
              <w:rPr>
                <w:rFonts w:ascii="Times New Roman" w:eastAsiaTheme="minorEastAsia" w:hAnsi="Times New Roman" w:cs="Times New Roman" w:hint="eastAsia"/>
                <w:sz w:val="21"/>
                <w:szCs w:val="21"/>
              </w:rPr>
              <w:t>分，每多</w:t>
            </w:r>
            <w:r w:rsidRPr="00017489">
              <w:rPr>
                <w:rFonts w:ascii="Times New Roman" w:eastAsiaTheme="minorEastAsia" w:hAnsi="Times New Roman" w:cs="Times New Roman"/>
                <w:sz w:val="21"/>
                <w:szCs w:val="21"/>
              </w:rPr>
              <w:t>3d</w:t>
            </w:r>
            <w:r w:rsidRPr="00017489">
              <w:rPr>
                <w:rFonts w:ascii="Times New Roman" w:eastAsiaTheme="minorEastAsia" w:hAnsi="Times New Roman" w:cs="Times New Roman" w:hint="eastAsia"/>
                <w:sz w:val="21"/>
                <w:szCs w:val="21"/>
              </w:rPr>
              <w:t>加</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1559"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120d</w:t>
            </w:r>
            <w:r w:rsidRPr="00017489">
              <w:rPr>
                <w:rFonts w:ascii="Times New Roman" w:eastAsiaTheme="minorEastAsia" w:hAnsi="Times New Roman" w:cs="Times New Roman" w:hint="eastAsia"/>
                <w:sz w:val="21"/>
                <w:szCs w:val="21"/>
              </w:rPr>
              <w:t>≤</w:t>
            </w:r>
            <w:proofErr w:type="spellStart"/>
            <w:r w:rsidRPr="00017489">
              <w:rPr>
                <w:rFonts w:ascii="Times New Roman" w:eastAsiaTheme="minorEastAsia" w:hAnsi="Times New Roman" w:cs="Times New Roman"/>
                <w:i/>
                <w:iCs/>
                <w:sz w:val="21"/>
                <w:szCs w:val="21"/>
              </w:rPr>
              <w:t>CC</w:t>
            </w:r>
            <w:r w:rsidRPr="00017489">
              <w:rPr>
                <w:rFonts w:ascii="Times New Roman" w:eastAsiaTheme="minorEastAsia" w:hAnsi="Times New Roman" w:cs="Times New Roman"/>
                <w:i/>
                <w:sz w:val="28"/>
                <w:szCs w:val="28"/>
                <w:vertAlign w:val="subscript"/>
              </w:rPr>
              <w:t>Days</w:t>
            </w:r>
            <w:proofErr w:type="spellEnd"/>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150 d</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20</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30</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120d</w:t>
            </w:r>
            <w:r w:rsidRPr="00017489">
              <w:rPr>
                <w:rFonts w:ascii="Times New Roman" w:eastAsiaTheme="minorEastAsia" w:hAnsi="Times New Roman" w:cs="Times New Roman" w:hint="eastAsia"/>
                <w:sz w:val="21"/>
                <w:szCs w:val="21"/>
              </w:rPr>
              <w:t>为</w:t>
            </w:r>
            <w:r w:rsidRPr="00017489">
              <w:rPr>
                <w:rFonts w:ascii="Times New Roman" w:eastAsiaTheme="minorEastAsia" w:hAnsi="Times New Roman" w:cs="Times New Roman"/>
                <w:sz w:val="21"/>
                <w:szCs w:val="21"/>
              </w:rPr>
              <w:t>20</w:t>
            </w:r>
            <w:r w:rsidRPr="00017489">
              <w:rPr>
                <w:rFonts w:ascii="Times New Roman" w:eastAsiaTheme="minorEastAsia" w:hAnsi="Times New Roman" w:cs="Times New Roman" w:hint="eastAsia"/>
                <w:sz w:val="21"/>
                <w:szCs w:val="21"/>
              </w:rPr>
              <w:t>分，每多</w:t>
            </w:r>
            <w:r w:rsidRPr="00017489">
              <w:rPr>
                <w:rFonts w:ascii="Times New Roman" w:eastAsiaTheme="minorEastAsia" w:hAnsi="Times New Roman" w:cs="Times New Roman"/>
                <w:sz w:val="21"/>
                <w:szCs w:val="21"/>
              </w:rPr>
              <w:t>3d</w:t>
            </w:r>
            <w:r w:rsidRPr="00017489">
              <w:rPr>
                <w:rFonts w:ascii="Times New Roman" w:eastAsiaTheme="minorEastAsia" w:hAnsi="Times New Roman" w:cs="Times New Roman" w:hint="eastAsia"/>
                <w:sz w:val="21"/>
                <w:szCs w:val="21"/>
              </w:rPr>
              <w:t>加</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分）</w:t>
            </w:r>
          </w:p>
        </w:tc>
      </w:tr>
      <w:tr w:rsidR="00AE462E" w:rsidTr="00617F54">
        <w:trPr>
          <w:trHeight w:val="269"/>
          <w:jc w:val="center"/>
        </w:trPr>
        <w:tc>
          <w:tcPr>
            <w:tcW w:w="1613"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1559"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proofErr w:type="spellStart"/>
            <w:r w:rsidRPr="00017489">
              <w:rPr>
                <w:rFonts w:ascii="Times New Roman" w:eastAsiaTheme="minorEastAsia" w:hAnsi="Times New Roman" w:cs="Times New Roman"/>
                <w:i/>
                <w:iCs/>
                <w:sz w:val="21"/>
                <w:szCs w:val="21"/>
              </w:rPr>
              <w:t>CC</w:t>
            </w:r>
            <w:r w:rsidRPr="00017489">
              <w:rPr>
                <w:rFonts w:ascii="Times New Roman" w:eastAsiaTheme="minorEastAsia" w:hAnsi="Times New Roman" w:cs="Times New Roman"/>
                <w:i/>
                <w:sz w:val="28"/>
                <w:szCs w:val="28"/>
                <w:vertAlign w:val="subscript"/>
              </w:rPr>
              <w:t>Days</w:t>
            </w:r>
            <w:proofErr w:type="spellEnd"/>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120 d</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20</w:t>
            </w:r>
            <w:r w:rsidRPr="00017489">
              <w:rPr>
                <w:rFonts w:ascii="Times New Roman" w:eastAsiaTheme="minorEastAsia" w:hAnsi="Times New Roman" w:cs="Times New Roman" w:hint="eastAsia"/>
                <w:sz w:val="21"/>
                <w:szCs w:val="21"/>
              </w:rPr>
              <w:t>分以下（基于</w:t>
            </w:r>
            <w:r w:rsidRPr="00017489">
              <w:rPr>
                <w:rFonts w:ascii="Times New Roman" w:eastAsiaTheme="minorEastAsia" w:hAnsi="Times New Roman" w:cs="Times New Roman"/>
                <w:sz w:val="21"/>
                <w:szCs w:val="21"/>
              </w:rPr>
              <w:t>120d</w:t>
            </w:r>
            <w:r w:rsidRPr="00017489">
              <w:rPr>
                <w:rFonts w:ascii="Times New Roman" w:eastAsiaTheme="minorEastAsia" w:hAnsi="Times New Roman" w:cs="Times New Roman" w:hint="eastAsia"/>
                <w:sz w:val="21"/>
                <w:szCs w:val="21"/>
              </w:rPr>
              <w:t>，每少</w:t>
            </w:r>
            <w:r w:rsidRPr="00017489">
              <w:rPr>
                <w:rFonts w:ascii="Times New Roman" w:eastAsiaTheme="minorEastAsia" w:hAnsi="Times New Roman" w:cs="Times New Roman"/>
                <w:sz w:val="21"/>
                <w:szCs w:val="21"/>
              </w:rPr>
              <w:t>3d</w:t>
            </w:r>
            <w:r w:rsidRPr="00017489">
              <w:rPr>
                <w:rFonts w:ascii="Times New Roman" w:eastAsiaTheme="minorEastAsia" w:hAnsi="Times New Roman" w:cs="Times New Roman" w:hint="eastAsia"/>
                <w:sz w:val="21"/>
                <w:szCs w:val="21"/>
              </w:rPr>
              <w:t>减</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分，</w:t>
            </w:r>
            <w:proofErr w:type="gramStart"/>
            <w:r w:rsidRPr="00017489">
              <w:rPr>
                <w:rFonts w:ascii="Times New Roman" w:eastAsiaTheme="minorEastAsia" w:hAnsi="Times New Roman" w:cs="Times New Roman" w:hint="eastAsia"/>
                <w:sz w:val="21"/>
                <w:szCs w:val="21"/>
              </w:rPr>
              <w:t>直至不</w:t>
            </w:r>
            <w:proofErr w:type="gramEnd"/>
            <w:r w:rsidRPr="00017489">
              <w:rPr>
                <w:rFonts w:ascii="Times New Roman" w:eastAsiaTheme="minorEastAsia" w:hAnsi="Times New Roman" w:cs="Times New Roman" w:hint="eastAsia"/>
                <w:sz w:val="21"/>
                <w:szCs w:val="21"/>
              </w:rPr>
              <w:t>得分）</w:t>
            </w:r>
          </w:p>
        </w:tc>
      </w:tr>
      <w:tr w:rsidR="00AE462E" w:rsidTr="00617F54">
        <w:trPr>
          <w:trHeight w:val="598"/>
          <w:jc w:val="center"/>
        </w:trPr>
        <w:tc>
          <w:tcPr>
            <w:tcW w:w="1613"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1559" w:type="dxa"/>
            <w:vMerge w:val="restart"/>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降水指标</w:t>
            </w:r>
          </w:p>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12</w:t>
            </w:r>
            <w:r w:rsidRPr="00017489">
              <w:rPr>
                <w:rFonts w:ascii="Times New Roman" w:eastAsiaTheme="minorEastAsia" w:hAnsi="Times New Roman" w:cs="Times New Roman" w:hint="eastAsia"/>
                <w:sz w:val="21"/>
                <w:szCs w:val="21"/>
              </w:rPr>
              <w:t>分）</w:t>
            </w: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 xml:space="preserve">800 </w:t>
            </w:r>
            <w:r w:rsidRPr="00017489">
              <w:rPr>
                <w:rFonts w:ascii="Times New Roman" w:eastAsiaTheme="minorEastAsia" w:hAnsi="Times New Roman" w:cs="Times New Roman" w:hint="eastAsia"/>
                <w:sz w:val="21"/>
                <w:szCs w:val="21"/>
              </w:rPr>
              <w:t>mm</w:t>
            </w:r>
            <w:r w:rsidRPr="00017489">
              <w:rPr>
                <w:rFonts w:ascii="Times New Roman" w:eastAsiaTheme="minorEastAsia" w:hAnsi="Times New Roman" w:cs="Times New Roman" w:hint="eastAsia"/>
                <w:sz w:val="21"/>
                <w:szCs w:val="21"/>
              </w:rPr>
              <w:t>≤</w:t>
            </w:r>
            <w:proofErr w:type="spellStart"/>
            <w:r w:rsidRPr="00017489">
              <w:rPr>
                <w:rFonts w:ascii="Times New Roman" w:eastAsiaTheme="minorEastAsia" w:hAnsi="Times New Roman" w:cs="Times New Roman"/>
                <w:i/>
                <w:iCs/>
                <w:sz w:val="21"/>
                <w:szCs w:val="21"/>
              </w:rPr>
              <w:t>PRE</w:t>
            </w:r>
            <w:r w:rsidRPr="00017489">
              <w:rPr>
                <w:rFonts w:ascii="Times New Roman" w:eastAsiaTheme="minorEastAsia" w:hAnsi="Times New Roman" w:cs="Times New Roman"/>
                <w:i/>
                <w:sz w:val="28"/>
                <w:szCs w:val="28"/>
                <w:vertAlign w:val="subscript"/>
              </w:rPr>
              <w:t>total</w:t>
            </w:r>
            <w:proofErr w:type="spellEnd"/>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1200 mm</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12</w:t>
            </w:r>
            <w:r w:rsidRPr="00017489">
              <w:rPr>
                <w:rFonts w:ascii="Times New Roman" w:eastAsiaTheme="minorEastAsia" w:hAnsi="Times New Roman" w:cs="Times New Roman" w:hint="eastAsia"/>
                <w:sz w:val="21"/>
                <w:szCs w:val="21"/>
              </w:rPr>
              <w:t>分</w:t>
            </w:r>
          </w:p>
        </w:tc>
      </w:tr>
      <w:tr w:rsidR="00AE462E" w:rsidTr="00617F54">
        <w:trPr>
          <w:trHeight w:val="425"/>
          <w:jc w:val="center"/>
        </w:trPr>
        <w:tc>
          <w:tcPr>
            <w:tcW w:w="1613"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1559"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 xml:space="preserve">400 </w:t>
            </w:r>
            <w:r w:rsidRPr="00017489">
              <w:rPr>
                <w:rFonts w:ascii="Times New Roman" w:eastAsiaTheme="minorEastAsia" w:hAnsi="Times New Roman" w:cs="Times New Roman" w:hint="eastAsia"/>
                <w:sz w:val="21"/>
                <w:szCs w:val="21"/>
              </w:rPr>
              <w:t>mm</w:t>
            </w:r>
            <w:r w:rsidRPr="00017489">
              <w:rPr>
                <w:rFonts w:ascii="Times New Roman" w:eastAsiaTheme="minorEastAsia" w:hAnsi="Times New Roman" w:cs="Times New Roman" w:hint="eastAsia"/>
                <w:sz w:val="21"/>
                <w:szCs w:val="21"/>
              </w:rPr>
              <w:t>≤</w:t>
            </w:r>
            <w:proofErr w:type="spellStart"/>
            <w:r w:rsidRPr="00017489">
              <w:rPr>
                <w:rFonts w:ascii="Times New Roman" w:eastAsiaTheme="minorEastAsia" w:hAnsi="Times New Roman" w:cs="Times New Roman"/>
                <w:i/>
                <w:iCs/>
                <w:sz w:val="21"/>
                <w:szCs w:val="21"/>
              </w:rPr>
              <w:t>PRE</w:t>
            </w:r>
            <w:r w:rsidRPr="00017489">
              <w:rPr>
                <w:rFonts w:ascii="Times New Roman" w:eastAsiaTheme="minorEastAsia" w:hAnsi="Times New Roman" w:cs="Times New Roman"/>
                <w:i/>
                <w:sz w:val="28"/>
                <w:szCs w:val="28"/>
                <w:vertAlign w:val="subscript"/>
              </w:rPr>
              <w:t>total</w:t>
            </w:r>
            <w:proofErr w:type="spellEnd"/>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800 mm</w:t>
            </w:r>
          </w:p>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或</w:t>
            </w:r>
            <w:r w:rsidRPr="00017489">
              <w:rPr>
                <w:rFonts w:ascii="Times New Roman" w:eastAsiaTheme="minorEastAsia" w:hAnsi="Times New Roman" w:cs="Times New Roman"/>
                <w:sz w:val="21"/>
                <w:szCs w:val="21"/>
              </w:rPr>
              <w:t xml:space="preserve">1200 </w:t>
            </w:r>
            <w:r w:rsidRPr="00017489">
              <w:rPr>
                <w:rFonts w:ascii="Times New Roman" w:eastAsiaTheme="minorEastAsia" w:hAnsi="Times New Roman" w:cs="Times New Roman" w:hint="eastAsia"/>
                <w:sz w:val="21"/>
                <w:szCs w:val="21"/>
              </w:rPr>
              <w:t>mm</w:t>
            </w:r>
            <w:r w:rsidRPr="00017489">
              <w:rPr>
                <w:rFonts w:ascii="Times New Roman" w:eastAsiaTheme="minorEastAsia" w:hAnsi="Times New Roman" w:cs="Times New Roman" w:hint="eastAsia"/>
                <w:sz w:val="21"/>
                <w:szCs w:val="21"/>
              </w:rPr>
              <w:t>≤</w:t>
            </w:r>
            <w:proofErr w:type="spellStart"/>
            <w:r w:rsidRPr="00017489">
              <w:rPr>
                <w:rFonts w:ascii="Times New Roman" w:eastAsiaTheme="minorEastAsia" w:hAnsi="Times New Roman" w:cs="Times New Roman"/>
                <w:i/>
                <w:iCs/>
                <w:sz w:val="21"/>
                <w:szCs w:val="21"/>
              </w:rPr>
              <w:t>PRE</w:t>
            </w:r>
            <w:r w:rsidRPr="00017489">
              <w:rPr>
                <w:rFonts w:ascii="Times New Roman" w:eastAsiaTheme="minorEastAsia" w:hAnsi="Times New Roman" w:cs="Times New Roman"/>
                <w:i/>
                <w:sz w:val="28"/>
                <w:szCs w:val="28"/>
                <w:vertAlign w:val="subscript"/>
              </w:rPr>
              <w:t>total</w:t>
            </w:r>
            <w:proofErr w:type="spellEnd"/>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1600 mm</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p>
        </w:tc>
      </w:tr>
      <w:tr w:rsidR="00AE462E" w:rsidTr="00617F54">
        <w:trPr>
          <w:trHeight w:val="271"/>
          <w:jc w:val="center"/>
        </w:trPr>
        <w:tc>
          <w:tcPr>
            <w:tcW w:w="1613"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1559"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proofErr w:type="spellStart"/>
            <w:r w:rsidRPr="00017489">
              <w:rPr>
                <w:rFonts w:ascii="Times New Roman" w:eastAsiaTheme="minorEastAsia" w:hAnsi="Times New Roman" w:cs="Times New Roman"/>
                <w:i/>
                <w:iCs/>
                <w:sz w:val="21"/>
                <w:szCs w:val="21"/>
              </w:rPr>
              <w:t>PRE</w:t>
            </w:r>
            <w:r w:rsidRPr="00017489">
              <w:rPr>
                <w:rFonts w:ascii="Times New Roman" w:eastAsiaTheme="minorEastAsia" w:hAnsi="Times New Roman" w:cs="Times New Roman"/>
                <w:i/>
                <w:sz w:val="28"/>
                <w:szCs w:val="28"/>
                <w:vertAlign w:val="subscript"/>
              </w:rPr>
              <w:t>total</w:t>
            </w:r>
            <w:proofErr w:type="spellEnd"/>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400 mm</w:t>
            </w:r>
          </w:p>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或</w:t>
            </w:r>
            <w:proofErr w:type="spellStart"/>
            <w:r w:rsidRPr="00017489">
              <w:rPr>
                <w:rFonts w:ascii="Times New Roman" w:eastAsiaTheme="minorEastAsia" w:hAnsi="Times New Roman" w:cs="Times New Roman"/>
                <w:i/>
                <w:iCs/>
                <w:sz w:val="21"/>
                <w:szCs w:val="21"/>
              </w:rPr>
              <w:t>PRE</w:t>
            </w:r>
            <w:r w:rsidRPr="00017489">
              <w:rPr>
                <w:rFonts w:ascii="Times New Roman" w:eastAsiaTheme="minorEastAsia" w:hAnsi="Times New Roman" w:cs="Times New Roman"/>
                <w:i/>
                <w:sz w:val="28"/>
                <w:szCs w:val="28"/>
                <w:vertAlign w:val="subscript"/>
              </w:rPr>
              <w:t>total</w:t>
            </w:r>
            <w:proofErr w:type="spellEnd"/>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1600 mm</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分</w:t>
            </w:r>
          </w:p>
        </w:tc>
      </w:tr>
      <w:tr w:rsidR="00AE462E" w:rsidTr="00617F54">
        <w:trPr>
          <w:trHeight w:val="463"/>
          <w:jc w:val="center"/>
        </w:trPr>
        <w:tc>
          <w:tcPr>
            <w:tcW w:w="1613"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1559" w:type="dxa"/>
            <w:vMerge w:val="restart"/>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气温指标</w:t>
            </w:r>
          </w:p>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分）</w:t>
            </w: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proofErr w:type="spellStart"/>
            <w:r w:rsidRPr="00017489">
              <w:rPr>
                <w:rFonts w:ascii="Times New Roman" w:eastAsiaTheme="minorEastAsia" w:hAnsi="Times New Roman" w:cs="Times New Roman"/>
                <w:i/>
                <w:iCs/>
                <w:sz w:val="21"/>
                <w:szCs w:val="21"/>
              </w:rPr>
              <w:t>TS</w:t>
            </w:r>
            <w:r w:rsidRPr="00017489">
              <w:rPr>
                <w:rFonts w:ascii="Times New Roman" w:eastAsiaTheme="minorEastAsia" w:hAnsi="Times New Roman" w:cs="Times New Roman"/>
                <w:i/>
                <w:sz w:val="28"/>
                <w:szCs w:val="28"/>
                <w:vertAlign w:val="subscript"/>
              </w:rPr>
              <w:t>Days</w:t>
            </w:r>
            <w:proofErr w:type="spellEnd"/>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hint="eastAsia"/>
                <w:sz w:val="21"/>
                <w:szCs w:val="21"/>
              </w:rPr>
              <w:t>150</w:t>
            </w:r>
            <w:r w:rsidRPr="00017489">
              <w:rPr>
                <w:rFonts w:ascii="Times New Roman" w:eastAsiaTheme="minorEastAsia" w:hAnsi="Times New Roman" w:cs="Times New Roman"/>
                <w:sz w:val="21"/>
                <w:szCs w:val="21"/>
              </w:rPr>
              <w:t xml:space="preserve"> d</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1559"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 xml:space="preserve">120 </w:t>
            </w:r>
            <w:r w:rsidRPr="00017489">
              <w:rPr>
                <w:rFonts w:ascii="Times New Roman" w:eastAsiaTheme="minorEastAsia" w:hAnsi="Times New Roman" w:cs="Times New Roman" w:hint="eastAsia"/>
                <w:sz w:val="21"/>
                <w:szCs w:val="21"/>
              </w:rPr>
              <w:t>d</w:t>
            </w:r>
            <w:r w:rsidRPr="00017489">
              <w:rPr>
                <w:rFonts w:ascii="Times New Roman" w:eastAsiaTheme="minorEastAsia" w:hAnsi="Times New Roman" w:cs="Times New Roman" w:hint="eastAsia"/>
                <w:sz w:val="21"/>
                <w:szCs w:val="21"/>
              </w:rPr>
              <w:t>≤</w:t>
            </w:r>
            <w:proofErr w:type="spellStart"/>
            <w:r w:rsidRPr="00017489">
              <w:rPr>
                <w:rFonts w:ascii="Times New Roman" w:eastAsiaTheme="minorEastAsia" w:hAnsi="Times New Roman" w:cs="Times New Roman"/>
                <w:i/>
                <w:iCs/>
                <w:sz w:val="21"/>
                <w:szCs w:val="21"/>
              </w:rPr>
              <w:t>TS</w:t>
            </w:r>
            <w:r w:rsidRPr="00017489">
              <w:rPr>
                <w:rFonts w:ascii="Times New Roman" w:eastAsiaTheme="minorEastAsia" w:hAnsi="Times New Roman" w:cs="Times New Roman"/>
                <w:i/>
                <w:sz w:val="28"/>
                <w:szCs w:val="28"/>
                <w:vertAlign w:val="subscript"/>
              </w:rPr>
              <w:t>Days</w:t>
            </w:r>
            <w:proofErr w:type="spellEnd"/>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150 d</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1559"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proofErr w:type="spellStart"/>
            <w:r w:rsidRPr="00017489">
              <w:rPr>
                <w:rFonts w:ascii="Times New Roman" w:eastAsiaTheme="minorEastAsia" w:hAnsi="Times New Roman" w:cs="Times New Roman"/>
                <w:i/>
                <w:iCs/>
                <w:sz w:val="21"/>
                <w:szCs w:val="21"/>
              </w:rPr>
              <w:t>TS</w:t>
            </w:r>
            <w:r w:rsidRPr="00017489">
              <w:rPr>
                <w:rFonts w:ascii="Times New Roman" w:eastAsiaTheme="minorEastAsia" w:hAnsi="Times New Roman" w:cs="Times New Roman"/>
                <w:i/>
                <w:sz w:val="28"/>
                <w:szCs w:val="28"/>
                <w:vertAlign w:val="subscript"/>
              </w:rPr>
              <w:t>Days</w:t>
            </w:r>
            <w:proofErr w:type="spellEnd"/>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120 d</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4</w:t>
            </w:r>
            <w:r w:rsidRPr="00017489">
              <w:rPr>
                <w:rFonts w:ascii="Times New Roman" w:eastAsiaTheme="minorEastAsia" w:hAnsi="Times New Roman" w:cs="Times New Roman" w:hint="eastAsia"/>
                <w:sz w:val="21"/>
                <w:szCs w:val="21"/>
              </w:rPr>
              <w:t>分</w:t>
            </w:r>
          </w:p>
        </w:tc>
      </w:tr>
      <w:tr w:rsidR="00AE462E" w:rsidTr="00617F54">
        <w:trPr>
          <w:trHeight w:val="408"/>
          <w:jc w:val="center"/>
        </w:trPr>
        <w:tc>
          <w:tcPr>
            <w:tcW w:w="1613" w:type="dxa"/>
            <w:vMerge w:val="restart"/>
            <w:vAlign w:val="center"/>
          </w:tcPr>
          <w:p w:rsidR="007C5E78" w:rsidRPr="00743384" w:rsidRDefault="003322AC" w:rsidP="00617F54">
            <w:pPr>
              <w:pStyle w:val="Default"/>
              <w:spacing w:line="400" w:lineRule="exact"/>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环境属性指标（满分</w:t>
            </w:r>
            <w:r w:rsidRPr="00743384">
              <w:rPr>
                <w:rFonts w:ascii="Times New Roman" w:eastAsiaTheme="minorEastAsia" w:hAnsi="Times New Roman" w:cs="Times New Roman"/>
                <w:sz w:val="21"/>
                <w:szCs w:val="21"/>
              </w:rPr>
              <w:t>40</w:t>
            </w:r>
            <w:r w:rsidRPr="00743384">
              <w:rPr>
                <w:rFonts w:ascii="Times New Roman" w:eastAsiaTheme="minorEastAsia" w:hAnsi="Times New Roman" w:cs="Times New Roman"/>
                <w:sz w:val="21"/>
                <w:szCs w:val="21"/>
              </w:rPr>
              <w:t>分）</w:t>
            </w:r>
          </w:p>
        </w:tc>
        <w:tc>
          <w:tcPr>
            <w:tcW w:w="1559" w:type="dxa"/>
            <w:vMerge w:val="restart"/>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空气质量指标</w:t>
            </w:r>
          </w:p>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proofErr w:type="spellStart"/>
            <w:r w:rsidRPr="00017489">
              <w:rPr>
                <w:rFonts w:ascii="Times New Roman" w:eastAsiaTheme="minorEastAsia" w:hAnsi="Times New Roman" w:cs="Times New Roman"/>
                <w:i/>
                <w:iCs/>
                <w:sz w:val="21"/>
                <w:szCs w:val="21"/>
              </w:rPr>
              <w:t>AQ</w:t>
            </w:r>
            <w:r w:rsidRPr="00017489">
              <w:rPr>
                <w:rFonts w:ascii="Times New Roman" w:eastAsiaTheme="minorEastAsia" w:hAnsi="Times New Roman" w:cs="Times New Roman"/>
                <w:i/>
                <w:sz w:val="28"/>
                <w:szCs w:val="28"/>
                <w:vertAlign w:val="subscript"/>
              </w:rPr>
              <w:t>GM</w:t>
            </w:r>
            <w:r w:rsidRPr="00017489">
              <w:rPr>
                <w:rFonts w:ascii="Times New Roman" w:eastAsiaTheme="minorEastAsia" w:hAnsi="Times New Roman" w:cs="Times New Roman"/>
                <w:sz w:val="28"/>
                <w:szCs w:val="28"/>
                <w:vertAlign w:val="subscript"/>
              </w:rPr>
              <w:t>rate</w:t>
            </w:r>
            <w:proofErr w:type="spellEnd"/>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hint="eastAsia"/>
                <w:sz w:val="21"/>
                <w:szCs w:val="21"/>
              </w:rPr>
              <w:t>95%</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95%</w:t>
            </w:r>
            <w:r w:rsidRPr="00017489">
              <w:rPr>
                <w:rFonts w:ascii="Times New Roman" w:eastAsiaTheme="minorEastAsia" w:hAnsi="Times New Roman" w:cs="Times New Roman" w:hint="eastAsia"/>
                <w:sz w:val="21"/>
                <w:szCs w:val="21"/>
              </w:rPr>
              <w:t>及以上均为</w:t>
            </w: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1559"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85%</w:t>
            </w:r>
            <w:r w:rsidRPr="00017489">
              <w:rPr>
                <w:rFonts w:ascii="Times New Roman" w:eastAsiaTheme="minorEastAsia" w:hAnsi="Times New Roman" w:cs="Times New Roman" w:hint="eastAsia"/>
                <w:sz w:val="21"/>
                <w:szCs w:val="21"/>
              </w:rPr>
              <w:t>≤</w:t>
            </w:r>
            <w:proofErr w:type="spellStart"/>
            <w:r w:rsidRPr="00017489">
              <w:rPr>
                <w:rFonts w:ascii="Times New Roman" w:eastAsiaTheme="minorEastAsia" w:hAnsi="Times New Roman" w:cs="Times New Roman"/>
                <w:i/>
                <w:iCs/>
                <w:sz w:val="21"/>
                <w:szCs w:val="21"/>
              </w:rPr>
              <w:t>AQ</w:t>
            </w:r>
            <w:r w:rsidRPr="00017489">
              <w:rPr>
                <w:rFonts w:ascii="Times New Roman" w:eastAsiaTheme="minorEastAsia" w:hAnsi="Times New Roman" w:cs="Times New Roman"/>
                <w:i/>
                <w:sz w:val="28"/>
                <w:szCs w:val="28"/>
                <w:vertAlign w:val="subscript"/>
              </w:rPr>
              <w:t>GM</w:t>
            </w:r>
            <w:r w:rsidRPr="00017489">
              <w:rPr>
                <w:rFonts w:ascii="Times New Roman" w:eastAsiaTheme="minorEastAsia" w:hAnsi="Times New Roman" w:cs="Times New Roman"/>
                <w:sz w:val="28"/>
                <w:szCs w:val="28"/>
                <w:vertAlign w:val="subscript"/>
              </w:rPr>
              <w:t>rate</w:t>
            </w:r>
            <w:proofErr w:type="spellEnd"/>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95%</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85%</w:t>
            </w:r>
            <w:r w:rsidRPr="00017489">
              <w:rPr>
                <w:rFonts w:ascii="Times New Roman" w:eastAsiaTheme="minorEastAsia" w:hAnsi="Times New Roman" w:cs="Times New Roman" w:hint="eastAsia"/>
                <w:sz w:val="21"/>
                <w:szCs w:val="21"/>
              </w:rPr>
              <w:t>为</w:t>
            </w: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分，每增加</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lastRenderedPageBreak/>
              <w:t>加</w:t>
            </w:r>
            <w:r w:rsidRPr="00017489">
              <w:rPr>
                <w:rFonts w:ascii="Times New Roman" w:eastAsiaTheme="minorEastAsia" w:hAnsi="Times New Roman" w:cs="Times New Roman"/>
                <w:sz w:val="21"/>
                <w:szCs w:val="21"/>
              </w:rPr>
              <w:t>0.2</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1559"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3118" w:type="dxa"/>
            <w:tcBorders>
              <w:top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75%</w:t>
            </w:r>
            <w:r w:rsidRPr="00017489">
              <w:rPr>
                <w:rFonts w:ascii="Times New Roman" w:eastAsiaTheme="minorEastAsia" w:hAnsi="Times New Roman" w:cs="Times New Roman" w:hint="eastAsia"/>
                <w:sz w:val="21"/>
                <w:szCs w:val="21"/>
              </w:rPr>
              <w:t>≤</w:t>
            </w:r>
            <w:proofErr w:type="spellStart"/>
            <w:r w:rsidRPr="00017489">
              <w:rPr>
                <w:rFonts w:ascii="Times New Roman" w:eastAsiaTheme="minorEastAsia" w:hAnsi="Times New Roman" w:cs="Times New Roman" w:hint="eastAsia"/>
                <w:sz w:val="21"/>
                <w:szCs w:val="21"/>
              </w:rPr>
              <w:t>AQ</w:t>
            </w:r>
            <w:r w:rsidRPr="00017489">
              <w:rPr>
                <w:rFonts w:ascii="Times New Roman" w:eastAsiaTheme="minorEastAsia" w:hAnsi="Times New Roman" w:cs="Times New Roman"/>
                <w:i/>
                <w:sz w:val="28"/>
                <w:szCs w:val="28"/>
                <w:vertAlign w:val="subscript"/>
              </w:rPr>
              <w:t>GM</w:t>
            </w:r>
            <w:r w:rsidRPr="00017489">
              <w:rPr>
                <w:rFonts w:ascii="Times New Roman" w:eastAsiaTheme="minorEastAsia" w:hAnsi="Times New Roman" w:cs="Times New Roman"/>
                <w:sz w:val="28"/>
                <w:szCs w:val="28"/>
                <w:vertAlign w:val="subscript"/>
              </w:rPr>
              <w:t>rate</w:t>
            </w:r>
            <w:proofErr w:type="spellEnd"/>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85%</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75%</w:t>
            </w:r>
            <w:r w:rsidRPr="00017489">
              <w:rPr>
                <w:rFonts w:ascii="Times New Roman" w:eastAsiaTheme="minorEastAsia" w:hAnsi="Times New Roman" w:cs="Times New Roman" w:hint="eastAsia"/>
                <w:sz w:val="21"/>
                <w:szCs w:val="21"/>
              </w:rPr>
              <w:t>为</w:t>
            </w: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分，每增加</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加</w:t>
            </w:r>
            <w:r w:rsidRPr="00017489">
              <w:rPr>
                <w:rFonts w:ascii="Times New Roman" w:eastAsiaTheme="minorEastAsia" w:hAnsi="Times New Roman" w:cs="Times New Roman"/>
                <w:sz w:val="21"/>
                <w:szCs w:val="21"/>
              </w:rPr>
              <w:t>0.2</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1559" w:type="dxa"/>
            <w:vMerge/>
            <w:tcBorders>
              <w:bottom w:val="single" w:sz="4" w:space="0" w:color="auto"/>
            </w:tcBorders>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3118" w:type="dxa"/>
            <w:tcBorders>
              <w:top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proofErr w:type="spellStart"/>
            <w:r w:rsidRPr="00017489">
              <w:rPr>
                <w:rFonts w:ascii="Times New Roman" w:eastAsiaTheme="minorEastAsia" w:hAnsi="Times New Roman" w:cs="Times New Roman"/>
                <w:sz w:val="21"/>
                <w:szCs w:val="21"/>
              </w:rPr>
              <w:t>AQ</w:t>
            </w:r>
            <w:r w:rsidRPr="00017489">
              <w:rPr>
                <w:rFonts w:ascii="Times New Roman" w:eastAsiaTheme="minorEastAsia" w:hAnsi="Times New Roman" w:cs="Times New Roman"/>
                <w:i/>
                <w:sz w:val="28"/>
                <w:szCs w:val="28"/>
                <w:vertAlign w:val="subscript"/>
              </w:rPr>
              <w:t>GM</w:t>
            </w:r>
            <w:r w:rsidRPr="00017489">
              <w:rPr>
                <w:rFonts w:ascii="Times New Roman" w:eastAsiaTheme="minorEastAsia" w:hAnsi="Times New Roman" w:cs="Times New Roman"/>
                <w:sz w:val="28"/>
                <w:szCs w:val="28"/>
                <w:vertAlign w:val="subscript"/>
              </w:rPr>
              <w:t>rate</w:t>
            </w:r>
            <w:proofErr w:type="spellEnd"/>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75%</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分以下（基于</w:t>
            </w:r>
            <w:r w:rsidRPr="00017489">
              <w:rPr>
                <w:rFonts w:ascii="Times New Roman" w:eastAsiaTheme="minorEastAsia" w:hAnsi="Times New Roman" w:cs="Times New Roman"/>
                <w:sz w:val="21"/>
                <w:szCs w:val="21"/>
              </w:rPr>
              <w:t>75%</w:t>
            </w:r>
            <w:r w:rsidRPr="00017489">
              <w:rPr>
                <w:rFonts w:ascii="Times New Roman" w:eastAsiaTheme="minorEastAsia" w:hAnsi="Times New Roman" w:cs="Times New Roman" w:hint="eastAsia"/>
                <w:sz w:val="21"/>
                <w:szCs w:val="21"/>
              </w:rPr>
              <w:t>，每减少</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减</w:t>
            </w:r>
            <w:r w:rsidRPr="00017489">
              <w:rPr>
                <w:rFonts w:ascii="Times New Roman" w:eastAsiaTheme="minorEastAsia" w:hAnsi="Times New Roman" w:cs="Times New Roman"/>
                <w:sz w:val="21"/>
                <w:szCs w:val="21"/>
              </w:rPr>
              <w:t>0.2</w:t>
            </w:r>
            <w:r w:rsidRPr="00017489">
              <w:rPr>
                <w:rFonts w:ascii="Times New Roman" w:eastAsiaTheme="minorEastAsia" w:hAnsi="Times New Roman" w:cs="Times New Roman" w:hint="eastAsia"/>
                <w:sz w:val="21"/>
                <w:szCs w:val="21"/>
              </w:rPr>
              <w:t>分，</w:t>
            </w:r>
            <w:proofErr w:type="gramStart"/>
            <w:r w:rsidRPr="00017489">
              <w:rPr>
                <w:rFonts w:ascii="Times New Roman" w:eastAsiaTheme="minorEastAsia" w:hAnsi="Times New Roman" w:cs="Times New Roman" w:hint="eastAsia"/>
                <w:sz w:val="21"/>
                <w:szCs w:val="21"/>
              </w:rPr>
              <w:t>直至不</w:t>
            </w:r>
            <w:proofErr w:type="gramEnd"/>
            <w:r w:rsidRPr="00017489">
              <w:rPr>
                <w:rFonts w:ascii="Times New Roman" w:eastAsiaTheme="minorEastAsia" w:hAnsi="Times New Roman" w:cs="Times New Roman" w:hint="eastAsia"/>
                <w:sz w:val="21"/>
                <w:szCs w:val="21"/>
              </w:rPr>
              <w:t>得分）</w:t>
            </w:r>
          </w:p>
        </w:tc>
      </w:tr>
      <w:tr w:rsidR="00AE462E" w:rsidTr="00617F54">
        <w:trPr>
          <w:trHeight w:val="115"/>
          <w:jc w:val="center"/>
        </w:trPr>
        <w:tc>
          <w:tcPr>
            <w:tcW w:w="1613"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1559" w:type="dxa"/>
            <w:vMerge w:val="restart"/>
            <w:tcBorders>
              <w:top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r w:rsidRPr="00017489">
              <w:rPr>
                <w:rFonts w:ascii="Times New Roman" w:eastAsiaTheme="minorEastAsia" w:hAnsi="Times New Roman" w:cs="Times New Roman" w:hint="eastAsia"/>
                <w:color w:val="auto"/>
              </w:rPr>
              <w:t>水质指标</w:t>
            </w:r>
          </w:p>
          <w:p w:rsidR="007C5E78" w:rsidRPr="00017489" w:rsidRDefault="003322AC" w:rsidP="00617F54">
            <w:pPr>
              <w:pStyle w:val="Default"/>
              <w:spacing w:line="400" w:lineRule="exact"/>
              <w:jc w:val="center"/>
              <w:rPr>
                <w:rFonts w:ascii="Times New Roman" w:eastAsiaTheme="minorEastAsia" w:hAnsi="Times New Roman" w:cs="Times New Roman"/>
                <w:color w:val="auto"/>
              </w:rPr>
            </w:pPr>
            <w:r w:rsidRPr="00017489">
              <w:rPr>
                <w:rFonts w:ascii="Times New Roman" w:eastAsiaTheme="minorEastAsia" w:hAnsi="Times New Roman" w:cs="Times New Roman" w:hint="eastAsia"/>
                <w:color w:val="auto"/>
              </w:rPr>
              <w:t>（</w:t>
            </w:r>
            <w:r w:rsidRPr="00017489">
              <w:rPr>
                <w:rFonts w:ascii="Times New Roman" w:eastAsiaTheme="minorEastAsia" w:hAnsi="Times New Roman" w:cs="Times New Roman"/>
                <w:color w:val="auto"/>
              </w:rPr>
              <w:t>10</w:t>
            </w:r>
            <w:r w:rsidRPr="00017489">
              <w:rPr>
                <w:rFonts w:ascii="Times New Roman" w:eastAsiaTheme="minorEastAsia" w:hAnsi="Times New Roman" w:cs="Times New Roman" w:hint="eastAsia"/>
                <w:color w:val="auto"/>
              </w:rPr>
              <w:t>分）</w:t>
            </w:r>
          </w:p>
        </w:tc>
        <w:tc>
          <w:tcPr>
            <w:tcW w:w="3118"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proofErr w:type="spellStart"/>
            <w:r w:rsidRPr="00017489">
              <w:rPr>
                <w:rFonts w:ascii="Times New Roman" w:eastAsiaTheme="minorEastAsia" w:hAnsi="Times New Roman" w:cs="Times New Roman"/>
                <w:sz w:val="21"/>
                <w:szCs w:val="21"/>
              </w:rPr>
              <w:t>WQ</w:t>
            </w:r>
            <w:r w:rsidRPr="00017489">
              <w:rPr>
                <w:rFonts w:ascii="Times New Roman" w:eastAsiaTheme="minorEastAsia" w:hAnsi="Times New Roman" w:cs="Times New Roman"/>
                <w:i/>
                <w:sz w:val="28"/>
                <w:szCs w:val="28"/>
                <w:vertAlign w:val="subscript"/>
              </w:rPr>
              <w:t>Srate</w:t>
            </w:r>
            <w:proofErr w:type="spellEnd"/>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hint="eastAsia"/>
                <w:sz w:val="21"/>
                <w:szCs w:val="21"/>
              </w:rPr>
              <w:t>90%</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90%</w:t>
            </w:r>
            <w:r w:rsidRPr="00017489">
              <w:rPr>
                <w:rFonts w:ascii="Times New Roman" w:eastAsiaTheme="minorEastAsia" w:hAnsi="Times New Roman" w:cs="Times New Roman" w:hint="eastAsia"/>
                <w:sz w:val="21"/>
                <w:szCs w:val="21"/>
              </w:rPr>
              <w:t>及以上均为</w:t>
            </w: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1559" w:type="dxa"/>
            <w:vMerge/>
            <w:tcBorders>
              <w:right w:val="single" w:sz="4" w:space="0" w:color="auto"/>
            </w:tcBorders>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3118"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85%</w:t>
            </w:r>
            <w:r w:rsidRPr="00017489">
              <w:rPr>
                <w:rFonts w:ascii="Times New Roman" w:eastAsiaTheme="minorEastAsia" w:hAnsi="Times New Roman" w:cs="Times New Roman" w:hint="eastAsia"/>
                <w:sz w:val="21"/>
                <w:szCs w:val="21"/>
              </w:rPr>
              <w:t>≤</w:t>
            </w:r>
            <w:proofErr w:type="spellStart"/>
            <w:r w:rsidRPr="00017489">
              <w:rPr>
                <w:rFonts w:ascii="Times New Roman" w:eastAsiaTheme="minorEastAsia" w:hAnsi="Times New Roman" w:cs="Times New Roman" w:hint="eastAsia"/>
                <w:sz w:val="21"/>
                <w:szCs w:val="21"/>
              </w:rPr>
              <w:t>WQ</w:t>
            </w:r>
            <w:r w:rsidRPr="00017489">
              <w:rPr>
                <w:rFonts w:ascii="Times New Roman" w:eastAsiaTheme="minorEastAsia" w:hAnsi="Times New Roman" w:cs="Times New Roman"/>
                <w:i/>
                <w:sz w:val="28"/>
                <w:szCs w:val="28"/>
                <w:vertAlign w:val="subscript"/>
              </w:rPr>
              <w:t>Srate</w:t>
            </w:r>
            <w:proofErr w:type="spellEnd"/>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90%</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85%</w:t>
            </w:r>
            <w:r w:rsidRPr="00017489">
              <w:rPr>
                <w:rFonts w:ascii="Times New Roman" w:eastAsiaTheme="minorEastAsia" w:hAnsi="Times New Roman" w:cs="Times New Roman" w:hint="eastAsia"/>
                <w:sz w:val="21"/>
                <w:szCs w:val="21"/>
              </w:rPr>
              <w:t>为</w:t>
            </w: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分，每增加</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加</w:t>
            </w:r>
            <w:r w:rsidRPr="00017489">
              <w:rPr>
                <w:rFonts w:ascii="Times New Roman" w:eastAsiaTheme="minorEastAsia" w:hAnsi="Times New Roman" w:cs="Times New Roman"/>
                <w:sz w:val="21"/>
                <w:szCs w:val="21"/>
              </w:rPr>
              <w:t>0.4</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1559" w:type="dxa"/>
            <w:vMerge/>
            <w:tcBorders>
              <w:right w:val="single" w:sz="4" w:space="0" w:color="auto"/>
            </w:tcBorders>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3118"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80%</w:t>
            </w:r>
            <w:r w:rsidRPr="00017489">
              <w:rPr>
                <w:rFonts w:ascii="Times New Roman" w:eastAsiaTheme="minorEastAsia" w:hAnsi="Times New Roman" w:cs="Times New Roman" w:hint="eastAsia"/>
                <w:sz w:val="21"/>
                <w:szCs w:val="21"/>
              </w:rPr>
              <w:t>≤</w:t>
            </w:r>
            <w:proofErr w:type="spellStart"/>
            <w:r w:rsidRPr="00017489">
              <w:rPr>
                <w:rFonts w:ascii="Times New Roman" w:eastAsiaTheme="minorEastAsia" w:hAnsi="Times New Roman" w:cs="Times New Roman" w:hint="eastAsia"/>
                <w:sz w:val="21"/>
                <w:szCs w:val="21"/>
              </w:rPr>
              <w:t>WQ</w:t>
            </w:r>
            <w:r w:rsidRPr="00017489">
              <w:rPr>
                <w:rFonts w:ascii="Times New Roman" w:eastAsiaTheme="minorEastAsia" w:hAnsi="Times New Roman" w:cs="Times New Roman"/>
                <w:i/>
                <w:sz w:val="28"/>
                <w:szCs w:val="28"/>
                <w:vertAlign w:val="subscript"/>
              </w:rPr>
              <w:t>Srate</w:t>
            </w:r>
            <w:proofErr w:type="spellEnd"/>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85%</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80%</w:t>
            </w:r>
            <w:r w:rsidRPr="00017489">
              <w:rPr>
                <w:rFonts w:ascii="Times New Roman" w:eastAsiaTheme="minorEastAsia" w:hAnsi="Times New Roman" w:cs="Times New Roman" w:hint="eastAsia"/>
                <w:sz w:val="21"/>
                <w:szCs w:val="21"/>
              </w:rPr>
              <w:t>为</w:t>
            </w: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分，每增加</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加</w:t>
            </w:r>
            <w:r w:rsidRPr="00017489">
              <w:rPr>
                <w:rFonts w:ascii="Times New Roman" w:eastAsiaTheme="minorEastAsia" w:hAnsi="Times New Roman" w:cs="Times New Roman"/>
                <w:sz w:val="21"/>
                <w:szCs w:val="21"/>
              </w:rPr>
              <w:t>0.4</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1559" w:type="dxa"/>
            <w:vMerge/>
            <w:tcBorders>
              <w:bottom w:val="single" w:sz="4" w:space="0" w:color="auto"/>
              <w:right w:val="single" w:sz="4" w:space="0" w:color="auto"/>
            </w:tcBorders>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3118"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proofErr w:type="spellStart"/>
            <w:r w:rsidRPr="00017489">
              <w:rPr>
                <w:rFonts w:ascii="Times New Roman" w:eastAsiaTheme="minorEastAsia" w:hAnsi="Times New Roman" w:cs="Times New Roman"/>
                <w:sz w:val="21"/>
                <w:szCs w:val="21"/>
              </w:rPr>
              <w:t>WQ</w:t>
            </w:r>
            <w:r w:rsidRPr="00017489">
              <w:rPr>
                <w:rFonts w:ascii="Times New Roman" w:eastAsiaTheme="minorEastAsia" w:hAnsi="Times New Roman" w:cs="Times New Roman"/>
                <w:i/>
                <w:sz w:val="28"/>
                <w:szCs w:val="28"/>
                <w:vertAlign w:val="subscript"/>
              </w:rPr>
              <w:t>Srate</w:t>
            </w:r>
            <w:proofErr w:type="spellEnd"/>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80%</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分以下（基于</w:t>
            </w:r>
            <w:r w:rsidRPr="00017489">
              <w:rPr>
                <w:rFonts w:ascii="Times New Roman" w:eastAsiaTheme="minorEastAsia" w:hAnsi="Times New Roman" w:cs="Times New Roman"/>
                <w:sz w:val="21"/>
                <w:szCs w:val="21"/>
              </w:rPr>
              <w:t>80%</w:t>
            </w:r>
            <w:r w:rsidRPr="00017489">
              <w:rPr>
                <w:rFonts w:ascii="Times New Roman" w:eastAsiaTheme="minorEastAsia" w:hAnsi="Times New Roman" w:cs="Times New Roman" w:hint="eastAsia"/>
                <w:sz w:val="21"/>
                <w:szCs w:val="21"/>
              </w:rPr>
              <w:t>，每减少</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减</w:t>
            </w:r>
            <w:r w:rsidRPr="00017489">
              <w:rPr>
                <w:rFonts w:ascii="Times New Roman" w:eastAsiaTheme="minorEastAsia" w:hAnsi="Times New Roman" w:cs="Times New Roman"/>
                <w:sz w:val="21"/>
                <w:szCs w:val="21"/>
              </w:rPr>
              <w:t>0.4</w:t>
            </w:r>
            <w:r w:rsidRPr="00017489">
              <w:rPr>
                <w:rFonts w:ascii="Times New Roman" w:eastAsiaTheme="minorEastAsia" w:hAnsi="Times New Roman" w:cs="Times New Roman" w:hint="eastAsia"/>
                <w:sz w:val="21"/>
                <w:szCs w:val="21"/>
              </w:rPr>
              <w:t>分，</w:t>
            </w:r>
            <w:proofErr w:type="gramStart"/>
            <w:r w:rsidRPr="00017489">
              <w:rPr>
                <w:rFonts w:ascii="Times New Roman" w:eastAsiaTheme="minorEastAsia" w:hAnsi="Times New Roman" w:cs="Times New Roman" w:hint="eastAsia"/>
                <w:sz w:val="21"/>
                <w:szCs w:val="21"/>
              </w:rPr>
              <w:t>直至不</w:t>
            </w:r>
            <w:proofErr w:type="gramEnd"/>
            <w:r w:rsidRPr="00017489">
              <w:rPr>
                <w:rFonts w:ascii="Times New Roman" w:eastAsiaTheme="minorEastAsia" w:hAnsi="Times New Roman" w:cs="Times New Roman" w:hint="eastAsia"/>
                <w:sz w:val="21"/>
                <w:szCs w:val="21"/>
              </w:rPr>
              <w:t>得分）</w:t>
            </w:r>
          </w:p>
        </w:tc>
      </w:tr>
      <w:tr w:rsidR="00AE462E" w:rsidTr="00617F54">
        <w:trPr>
          <w:trHeight w:val="115"/>
          <w:jc w:val="center"/>
        </w:trPr>
        <w:tc>
          <w:tcPr>
            <w:tcW w:w="1613"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1559" w:type="dxa"/>
            <w:vMerge w:val="restart"/>
            <w:tcBorders>
              <w:top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r w:rsidRPr="00017489">
              <w:rPr>
                <w:rFonts w:ascii="Times New Roman" w:eastAsiaTheme="minorEastAsia" w:hAnsi="Times New Roman" w:cs="Times New Roman" w:hint="eastAsia"/>
                <w:color w:val="auto"/>
              </w:rPr>
              <w:t>氧平衡指标</w:t>
            </w:r>
          </w:p>
          <w:p w:rsidR="007C5E78" w:rsidRPr="00017489" w:rsidRDefault="003322AC" w:rsidP="00617F54">
            <w:pPr>
              <w:pStyle w:val="Default"/>
              <w:spacing w:line="400" w:lineRule="exact"/>
              <w:jc w:val="center"/>
              <w:rPr>
                <w:rFonts w:ascii="Times New Roman" w:eastAsiaTheme="minorEastAsia" w:hAnsi="Times New Roman" w:cs="Times New Roman"/>
                <w:color w:val="auto"/>
              </w:rPr>
            </w:pPr>
            <w:r w:rsidRPr="00017489">
              <w:rPr>
                <w:rFonts w:ascii="Times New Roman" w:eastAsiaTheme="minorEastAsia" w:hAnsi="Times New Roman" w:cs="Times New Roman" w:hint="eastAsia"/>
                <w:color w:val="auto"/>
              </w:rPr>
              <w:t>（</w:t>
            </w:r>
            <w:r w:rsidRPr="00017489">
              <w:rPr>
                <w:rFonts w:ascii="Times New Roman" w:eastAsiaTheme="minorEastAsia" w:hAnsi="Times New Roman" w:cs="Times New Roman"/>
                <w:color w:val="auto"/>
              </w:rPr>
              <w:t>10</w:t>
            </w:r>
            <w:r w:rsidRPr="00017489">
              <w:rPr>
                <w:rFonts w:ascii="Times New Roman" w:eastAsiaTheme="minorEastAsia" w:hAnsi="Times New Roman" w:cs="Times New Roman" w:hint="eastAsia"/>
                <w:color w:val="auto"/>
              </w:rPr>
              <w:t>分）</w:t>
            </w:r>
          </w:p>
        </w:tc>
        <w:tc>
          <w:tcPr>
            <w:tcW w:w="3118"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R</w:t>
            </w:r>
            <w:r w:rsidRPr="00017489">
              <w:rPr>
                <w:rFonts w:ascii="Times New Roman" w:eastAsiaTheme="minorEastAsia" w:hAnsi="Times New Roman" w:cs="Times New Roman"/>
                <w:sz w:val="21"/>
                <w:szCs w:val="21"/>
                <w:vertAlign w:val="subscript"/>
              </w:rPr>
              <w:t>O</w:t>
            </w:r>
            <w:r w:rsidRPr="00017489">
              <w:rPr>
                <w:rFonts w:ascii="Times New Roman" w:eastAsiaTheme="minorEastAsia" w:hAnsi="Times New Roman" w:cs="Times New Roman"/>
                <w:sz w:val="21"/>
                <w:szCs w:val="21"/>
              </w:rPr>
              <w:t>/C</w:t>
            </w:r>
            <w:r w:rsidRPr="00017489">
              <w:rPr>
                <w:rFonts w:ascii="Times New Roman" w:eastAsiaTheme="minorEastAsia" w:hAnsi="Times New Roman" w:cs="Times New Roman"/>
                <w:sz w:val="21"/>
                <w:szCs w:val="21"/>
                <w:vertAlign w:val="subscript"/>
              </w:rPr>
              <w:t>O</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hint="eastAsia"/>
                <w:sz w:val="21"/>
                <w:szCs w:val="21"/>
              </w:rPr>
              <w:t>1.05</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1.05</w:t>
            </w:r>
            <w:r w:rsidRPr="00017489">
              <w:rPr>
                <w:rFonts w:ascii="Times New Roman" w:eastAsiaTheme="minorEastAsia" w:hAnsi="Times New Roman" w:cs="Times New Roman" w:hint="eastAsia"/>
                <w:sz w:val="21"/>
                <w:szCs w:val="21"/>
              </w:rPr>
              <w:t>及以上均为</w:t>
            </w: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1559" w:type="dxa"/>
            <w:vMerge/>
            <w:tcBorders>
              <w:right w:val="single" w:sz="4" w:space="0" w:color="auto"/>
            </w:tcBorders>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3118"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1</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hint="eastAsia"/>
                <w:sz w:val="21"/>
                <w:szCs w:val="21"/>
              </w:rPr>
              <w:t>R</w:t>
            </w:r>
            <w:r w:rsidRPr="00017489">
              <w:rPr>
                <w:rFonts w:ascii="Times New Roman" w:eastAsiaTheme="minorEastAsia" w:hAnsi="Times New Roman" w:cs="Times New Roman"/>
                <w:sz w:val="21"/>
                <w:szCs w:val="21"/>
                <w:vertAlign w:val="subscript"/>
              </w:rPr>
              <w:t>O</w:t>
            </w:r>
            <w:r w:rsidRPr="00017489">
              <w:rPr>
                <w:rFonts w:ascii="Times New Roman" w:eastAsiaTheme="minorEastAsia" w:hAnsi="Times New Roman" w:cs="Times New Roman"/>
                <w:sz w:val="21"/>
                <w:szCs w:val="21"/>
              </w:rPr>
              <w:t>/C</w:t>
            </w:r>
            <w:r w:rsidRPr="00017489">
              <w:rPr>
                <w:rFonts w:ascii="Times New Roman" w:eastAsiaTheme="minorEastAsia" w:hAnsi="Times New Roman" w:cs="Times New Roman"/>
                <w:sz w:val="21"/>
                <w:szCs w:val="21"/>
                <w:vertAlign w:val="subscript"/>
              </w:rPr>
              <w:t>O</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1.05</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为</w:t>
            </w: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分，每增加</w:t>
            </w:r>
            <w:r w:rsidRPr="00017489">
              <w:rPr>
                <w:rFonts w:ascii="Times New Roman" w:eastAsiaTheme="minorEastAsia" w:hAnsi="Times New Roman" w:cs="Times New Roman"/>
                <w:sz w:val="21"/>
                <w:szCs w:val="21"/>
              </w:rPr>
              <w:t>0.01</w:t>
            </w:r>
            <w:r w:rsidRPr="00017489">
              <w:rPr>
                <w:rFonts w:ascii="Times New Roman" w:eastAsiaTheme="minorEastAsia" w:hAnsi="Times New Roman" w:cs="Times New Roman" w:hint="eastAsia"/>
                <w:sz w:val="21"/>
                <w:szCs w:val="21"/>
              </w:rPr>
              <w:t>加</w:t>
            </w:r>
            <w:r w:rsidRPr="00017489">
              <w:rPr>
                <w:rFonts w:ascii="Times New Roman" w:eastAsiaTheme="minorEastAsia" w:hAnsi="Times New Roman" w:cs="Times New Roman"/>
                <w:sz w:val="21"/>
                <w:szCs w:val="21"/>
              </w:rPr>
              <w:t>0.4</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1559" w:type="dxa"/>
            <w:vMerge/>
            <w:tcBorders>
              <w:right w:val="single" w:sz="4" w:space="0" w:color="auto"/>
            </w:tcBorders>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3118"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0.95</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hint="eastAsia"/>
                <w:sz w:val="21"/>
                <w:szCs w:val="21"/>
              </w:rPr>
              <w:t>R</w:t>
            </w:r>
            <w:r w:rsidRPr="00017489">
              <w:rPr>
                <w:rFonts w:ascii="Times New Roman" w:eastAsiaTheme="minorEastAsia" w:hAnsi="Times New Roman" w:cs="Times New Roman"/>
                <w:sz w:val="21"/>
                <w:szCs w:val="21"/>
                <w:vertAlign w:val="subscript"/>
              </w:rPr>
              <w:t>O</w:t>
            </w:r>
            <w:r w:rsidRPr="00017489">
              <w:rPr>
                <w:rFonts w:ascii="Times New Roman" w:eastAsiaTheme="minorEastAsia" w:hAnsi="Times New Roman" w:cs="Times New Roman"/>
                <w:sz w:val="21"/>
                <w:szCs w:val="21"/>
              </w:rPr>
              <w:t>/C</w:t>
            </w:r>
            <w:r w:rsidRPr="00017489">
              <w:rPr>
                <w:rFonts w:ascii="Times New Roman" w:eastAsiaTheme="minorEastAsia" w:hAnsi="Times New Roman" w:cs="Times New Roman"/>
                <w:sz w:val="21"/>
                <w:szCs w:val="21"/>
                <w:vertAlign w:val="subscript"/>
              </w:rPr>
              <w:t>O</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0.95</w:t>
            </w:r>
            <w:r w:rsidRPr="00017489">
              <w:rPr>
                <w:rFonts w:ascii="Times New Roman" w:eastAsiaTheme="minorEastAsia" w:hAnsi="Times New Roman" w:cs="Times New Roman" w:hint="eastAsia"/>
                <w:sz w:val="21"/>
                <w:szCs w:val="21"/>
              </w:rPr>
              <w:t>为</w:t>
            </w: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分，每增加</w:t>
            </w:r>
            <w:r w:rsidRPr="00017489">
              <w:rPr>
                <w:rFonts w:ascii="Times New Roman" w:eastAsiaTheme="minorEastAsia" w:hAnsi="Times New Roman" w:cs="Times New Roman"/>
                <w:sz w:val="21"/>
                <w:szCs w:val="21"/>
              </w:rPr>
              <w:t>0.01</w:t>
            </w:r>
            <w:r w:rsidRPr="00017489">
              <w:rPr>
                <w:rFonts w:ascii="Times New Roman" w:eastAsiaTheme="minorEastAsia" w:hAnsi="Times New Roman" w:cs="Times New Roman" w:hint="eastAsia"/>
                <w:sz w:val="21"/>
                <w:szCs w:val="21"/>
              </w:rPr>
              <w:t>加</w:t>
            </w:r>
            <w:r w:rsidRPr="00017489">
              <w:rPr>
                <w:rFonts w:ascii="Times New Roman" w:eastAsiaTheme="minorEastAsia" w:hAnsi="Times New Roman" w:cs="Times New Roman"/>
                <w:sz w:val="21"/>
                <w:szCs w:val="21"/>
              </w:rPr>
              <w:t>0.4</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1559" w:type="dxa"/>
            <w:vMerge/>
            <w:tcBorders>
              <w:bottom w:val="single" w:sz="4" w:space="0" w:color="auto"/>
              <w:right w:val="single" w:sz="4" w:space="0" w:color="auto"/>
            </w:tcBorders>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3118"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R</w:t>
            </w:r>
            <w:r w:rsidRPr="00017489">
              <w:rPr>
                <w:rFonts w:ascii="Times New Roman" w:eastAsiaTheme="minorEastAsia" w:hAnsi="Times New Roman" w:cs="Times New Roman"/>
                <w:sz w:val="21"/>
                <w:szCs w:val="21"/>
                <w:vertAlign w:val="subscript"/>
              </w:rPr>
              <w:t>O</w:t>
            </w:r>
            <w:r w:rsidRPr="00017489">
              <w:rPr>
                <w:rFonts w:ascii="Times New Roman" w:eastAsiaTheme="minorEastAsia" w:hAnsi="Times New Roman" w:cs="Times New Roman"/>
                <w:sz w:val="21"/>
                <w:szCs w:val="21"/>
              </w:rPr>
              <w:t>/C</w:t>
            </w:r>
            <w:r w:rsidRPr="00017489">
              <w:rPr>
                <w:rFonts w:ascii="Times New Roman" w:eastAsiaTheme="minorEastAsia" w:hAnsi="Times New Roman" w:cs="Times New Roman"/>
                <w:sz w:val="21"/>
                <w:szCs w:val="21"/>
                <w:vertAlign w:val="subscript"/>
              </w:rPr>
              <w:t>O</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0.95</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分以下（基于</w:t>
            </w:r>
            <w:r w:rsidRPr="00017489">
              <w:rPr>
                <w:rFonts w:ascii="Times New Roman" w:eastAsiaTheme="minorEastAsia" w:hAnsi="Times New Roman" w:cs="Times New Roman"/>
                <w:sz w:val="21"/>
                <w:szCs w:val="21"/>
              </w:rPr>
              <w:t>0.95</w:t>
            </w:r>
            <w:r w:rsidRPr="00017489">
              <w:rPr>
                <w:rFonts w:ascii="Times New Roman" w:eastAsiaTheme="minorEastAsia" w:hAnsi="Times New Roman" w:cs="Times New Roman" w:hint="eastAsia"/>
                <w:sz w:val="21"/>
                <w:szCs w:val="21"/>
              </w:rPr>
              <w:t>，每减少</w:t>
            </w:r>
            <w:r w:rsidRPr="00017489">
              <w:rPr>
                <w:rFonts w:ascii="Times New Roman" w:eastAsiaTheme="minorEastAsia" w:hAnsi="Times New Roman" w:cs="Times New Roman"/>
                <w:sz w:val="21"/>
                <w:szCs w:val="21"/>
              </w:rPr>
              <w:t>0.01</w:t>
            </w:r>
            <w:r w:rsidRPr="00017489">
              <w:rPr>
                <w:rFonts w:ascii="Times New Roman" w:eastAsiaTheme="minorEastAsia" w:hAnsi="Times New Roman" w:cs="Times New Roman" w:hint="eastAsia"/>
                <w:sz w:val="21"/>
                <w:szCs w:val="21"/>
              </w:rPr>
              <w:t>减</w:t>
            </w:r>
            <w:r w:rsidRPr="00017489">
              <w:rPr>
                <w:rFonts w:ascii="Times New Roman" w:eastAsiaTheme="minorEastAsia" w:hAnsi="Times New Roman" w:cs="Times New Roman"/>
                <w:sz w:val="21"/>
                <w:szCs w:val="21"/>
              </w:rPr>
              <w:t>0.1</w:t>
            </w:r>
            <w:r w:rsidRPr="00017489">
              <w:rPr>
                <w:rFonts w:ascii="Times New Roman" w:eastAsiaTheme="minorEastAsia" w:hAnsi="Times New Roman" w:cs="Times New Roman" w:hint="eastAsia"/>
                <w:sz w:val="21"/>
                <w:szCs w:val="21"/>
              </w:rPr>
              <w:t>分，</w:t>
            </w:r>
            <w:proofErr w:type="gramStart"/>
            <w:r w:rsidRPr="00017489">
              <w:rPr>
                <w:rFonts w:ascii="Times New Roman" w:eastAsiaTheme="minorEastAsia" w:hAnsi="Times New Roman" w:cs="Times New Roman" w:hint="eastAsia"/>
                <w:sz w:val="21"/>
                <w:szCs w:val="21"/>
              </w:rPr>
              <w:t>直至不</w:t>
            </w:r>
            <w:proofErr w:type="gramEnd"/>
            <w:r w:rsidRPr="00017489">
              <w:rPr>
                <w:rFonts w:ascii="Times New Roman" w:eastAsiaTheme="minorEastAsia" w:hAnsi="Times New Roman" w:cs="Times New Roman" w:hint="eastAsia"/>
                <w:sz w:val="21"/>
                <w:szCs w:val="21"/>
              </w:rPr>
              <w:t>得分）</w:t>
            </w:r>
          </w:p>
        </w:tc>
      </w:tr>
      <w:tr w:rsidR="00AE462E" w:rsidTr="00617F54">
        <w:trPr>
          <w:trHeight w:val="115"/>
          <w:jc w:val="center"/>
        </w:trPr>
        <w:tc>
          <w:tcPr>
            <w:tcW w:w="1613"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1559" w:type="dxa"/>
            <w:vMerge w:val="restart"/>
            <w:tcBorders>
              <w:top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r w:rsidRPr="00017489">
              <w:rPr>
                <w:rFonts w:ascii="Times New Roman" w:eastAsiaTheme="minorEastAsia" w:hAnsi="Times New Roman" w:cs="Times New Roman" w:hint="eastAsia"/>
                <w:color w:val="auto"/>
              </w:rPr>
              <w:t>大气相对含氧量指标</w:t>
            </w:r>
          </w:p>
          <w:p w:rsidR="007C5E78" w:rsidRPr="00017489" w:rsidRDefault="003322AC" w:rsidP="00617F54">
            <w:pPr>
              <w:pStyle w:val="Default"/>
              <w:spacing w:line="400" w:lineRule="exact"/>
              <w:jc w:val="center"/>
              <w:rPr>
                <w:rFonts w:ascii="Times New Roman" w:eastAsiaTheme="minorEastAsia" w:hAnsi="Times New Roman" w:cs="Times New Roman"/>
                <w:color w:val="auto"/>
              </w:rPr>
            </w:pPr>
            <w:r w:rsidRPr="00017489">
              <w:rPr>
                <w:rFonts w:ascii="Times New Roman" w:eastAsiaTheme="minorEastAsia" w:hAnsi="Times New Roman" w:cs="Times New Roman" w:hint="eastAsia"/>
                <w:color w:val="auto"/>
              </w:rPr>
              <w:t>（</w:t>
            </w:r>
            <w:r w:rsidRPr="00017489">
              <w:rPr>
                <w:rFonts w:ascii="Times New Roman" w:eastAsiaTheme="minorEastAsia" w:hAnsi="Times New Roman" w:cs="Times New Roman"/>
                <w:color w:val="auto"/>
              </w:rPr>
              <w:t>10</w:t>
            </w:r>
            <w:r w:rsidRPr="00017489">
              <w:rPr>
                <w:rFonts w:ascii="Times New Roman" w:eastAsiaTheme="minorEastAsia" w:hAnsi="Times New Roman" w:cs="Times New Roman" w:hint="eastAsia"/>
                <w:color w:val="auto"/>
              </w:rPr>
              <w:t>分）</w:t>
            </w:r>
          </w:p>
        </w:tc>
        <w:tc>
          <w:tcPr>
            <w:tcW w:w="3118"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Cambria Math" w:eastAsiaTheme="minorEastAsia" w:hAnsi="Cambria Math" w:cs="Cambria Math" w:hint="eastAsia"/>
                <w:sz w:val="21"/>
                <w:szCs w:val="21"/>
              </w:rPr>
              <w:t>△</w:t>
            </w:r>
            <w:r w:rsidRPr="00017489">
              <w:rPr>
                <w:rFonts w:ascii="Times New Roman" w:eastAsiaTheme="minorEastAsia" w:hAnsi="Times New Roman" w:cs="Times New Roman" w:hint="eastAsia"/>
                <w:sz w:val="21"/>
                <w:szCs w:val="21"/>
              </w:rPr>
              <w:t>ρ≥</w:t>
            </w:r>
            <w:r w:rsidRPr="00017489">
              <w:rPr>
                <w:rFonts w:ascii="Times New Roman" w:eastAsiaTheme="minorEastAsia" w:hAnsi="Times New Roman" w:cs="Times New Roman" w:hint="eastAsia"/>
                <w:sz w:val="21"/>
                <w:szCs w:val="21"/>
              </w:rPr>
              <w:t>95%</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95%</w:t>
            </w:r>
            <w:r w:rsidRPr="00017489">
              <w:rPr>
                <w:rFonts w:ascii="Times New Roman" w:eastAsiaTheme="minorEastAsia" w:hAnsi="Times New Roman" w:cs="Times New Roman" w:hint="eastAsia"/>
                <w:sz w:val="21"/>
                <w:szCs w:val="21"/>
              </w:rPr>
              <w:t>及以上均为</w:t>
            </w: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1559" w:type="dxa"/>
            <w:vMerge/>
            <w:tcBorders>
              <w:right w:val="single" w:sz="4" w:space="0" w:color="auto"/>
            </w:tcBorders>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3118"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85%</w:t>
            </w:r>
            <w:r w:rsidRPr="00017489">
              <w:rPr>
                <w:rFonts w:ascii="Times New Roman" w:eastAsiaTheme="minorEastAsia" w:hAnsi="Times New Roman" w:cs="Times New Roman" w:hint="eastAsia"/>
                <w:sz w:val="21"/>
                <w:szCs w:val="21"/>
              </w:rPr>
              <w:t>≤</w:t>
            </w:r>
            <w:r w:rsidRPr="00017489">
              <w:rPr>
                <w:rFonts w:ascii="Cambria Math" w:eastAsiaTheme="minorEastAsia" w:hAnsi="Cambria Math" w:cs="Cambria Math" w:hint="eastAsia"/>
                <w:sz w:val="21"/>
                <w:szCs w:val="21"/>
              </w:rPr>
              <w:t>△</w:t>
            </w:r>
            <w:r w:rsidRPr="00017489">
              <w:rPr>
                <w:rFonts w:ascii="Times New Roman" w:eastAsiaTheme="minorEastAsia" w:hAnsi="Times New Roman" w:cs="Times New Roman"/>
                <w:sz w:val="21"/>
                <w:szCs w:val="21"/>
              </w:rPr>
              <w:t>ρ</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95%</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85%</w:t>
            </w:r>
            <w:r w:rsidRPr="00017489">
              <w:rPr>
                <w:rFonts w:ascii="Times New Roman" w:eastAsiaTheme="minorEastAsia" w:hAnsi="Times New Roman" w:cs="Times New Roman" w:hint="eastAsia"/>
                <w:sz w:val="21"/>
                <w:szCs w:val="21"/>
              </w:rPr>
              <w:t>为</w:t>
            </w: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分，每增加</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加</w:t>
            </w:r>
            <w:r w:rsidRPr="00017489">
              <w:rPr>
                <w:rFonts w:ascii="Times New Roman" w:eastAsiaTheme="minorEastAsia" w:hAnsi="Times New Roman" w:cs="Times New Roman"/>
                <w:sz w:val="21"/>
                <w:szCs w:val="21"/>
              </w:rPr>
              <w:t>0.2</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1559" w:type="dxa"/>
            <w:vMerge/>
            <w:tcBorders>
              <w:right w:val="single" w:sz="4" w:space="0" w:color="auto"/>
            </w:tcBorders>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3118"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75%</w:t>
            </w:r>
            <w:r w:rsidRPr="00017489">
              <w:rPr>
                <w:rFonts w:ascii="Times New Roman" w:eastAsiaTheme="minorEastAsia" w:hAnsi="Times New Roman" w:cs="Times New Roman" w:hint="eastAsia"/>
                <w:sz w:val="21"/>
                <w:szCs w:val="21"/>
              </w:rPr>
              <w:t>≤</w:t>
            </w:r>
            <w:r w:rsidRPr="00017489">
              <w:rPr>
                <w:rFonts w:ascii="Cambria Math" w:eastAsiaTheme="minorEastAsia" w:hAnsi="Cambria Math" w:cs="Cambria Math" w:hint="eastAsia"/>
                <w:sz w:val="21"/>
                <w:szCs w:val="21"/>
              </w:rPr>
              <w:t>△</w:t>
            </w:r>
            <w:r w:rsidRPr="00017489">
              <w:rPr>
                <w:rFonts w:ascii="Times New Roman" w:eastAsiaTheme="minorEastAsia" w:hAnsi="Times New Roman" w:cs="Times New Roman"/>
                <w:sz w:val="21"/>
                <w:szCs w:val="21"/>
              </w:rPr>
              <w:t>ρ</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85%</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75%</w:t>
            </w:r>
            <w:r w:rsidRPr="00017489">
              <w:rPr>
                <w:rFonts w:ascii="Times New Roman" w:eastAsiaTheme="minorEastAsia" w:hAnsi="Times New Roman" w:cs="Times New Roman" w:hint="eastAsia"/>
                <w:sz w:val="21"/>
                <w:szCs w:val="21"/>
              </w:rPr>
              <w:t>为</w:t>
            </w: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分，每增加</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加</w:t>
            </w:r>
            <w:r w:rsidRPr="00017489">
              <w:rPr>
                <w:rFonts w:ascii="Times New Roman" w:eastAsiaTheme="minorEastAsia" w:hAnsi="Times New Roman" w:cs="Times New Roman"/>
                <w:sz w:val="21"/>
                <w:szCs w:val="21"/>
              </w:rPr>
              <w:t>0.2</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tcBorders>
              <w:bottom w:val="single" w:sz="4" w:space="0" w:color="auto"/>
            </w:tcBorders>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1559" w:type="dxa"/>
            <w:vMerge/>
            <w:tcBorders>
              <w:bottom w:val="single" w:sz="4" w:space="0" w:color="auto"/>
              <w:right w:val="single" w:sz="4" w:space="0" w:color="auto"/>
            </w:tcBorders>
            <w:vAlign w:val="center"/>
          </w:tcPr>
          <w:p w:rsidR="007C5E78" w:rsidRPr="00017489" w:rsidRDefault="00634D62" w:rsidP="00617F54">
            <w:pPr>
              <w:pStyle w:val="Default"/>
              <w:spacing w:line="400" w:lineRule="exact"/>
              <w:jc w:val="center"/>
              <w:rPr>
                <w:rFonts w:ascii="Times New Roman" w:eastAsiaTheme="minorEastAsia" w:hAnsi="Times New Roman" w:cs="Times New Roman"/>
                <w:color w:val="auto"/>
              </w:rPr>
            </w:pPr>
          </w:p>
        </w:tc>
        <w:tc>
          <w:tcPr>
            <w:tcW w:w="3118"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Cambria Math" w:eastAsiaTheme="minorEastAsia" w:hAnsi="Cambria Math" w:cs="Cambria Math" w:hint="eastAsia"/>
                <w:sz w:val="21"/>
                <w:szCs w:val="21"/>
              </w:rPr>
              <w:t>△</w:t>
            </w:r>
            <w:r w:rsidRPr="00017489">
              <w:rPr>
                <w:rFonts w:ascii="Times New Roman" w:eastAsiaTheme="minorEastAsia" w:hAnsi="Times New Roman" w:cs="Times New Roman"/>
                <w:sz w:val="21"/>
                <w:szCs w:val="21"/>
              </w:rPr>
              <w:t>ρ</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75%</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分以下（基于</w:t>
            </w:r>
            <w:r w:rsidRPr="00017489">
              <w:rPr>
                <w:rFonts w:ascii="Times New Roman" w:eastAsiaTheme="minorEastAsia" w:hAnsi="Times New Roman" w:cs="Times New Roman"/>
                <w:sz w:val="21"/>
                <w:szCs w:val="21"/>
              </w:rPr>
              <w:t>75%</w:t>
            </w:r>
            <w:r w:rsidRPr="00017489">
              <w:rPr>
                <w:rFonts w:ascii="Times New Roman" w:eastAsiaTheme="minorEastAsia" w:hAnsi="Times New Roman" w:cs="Times New Roman" w:hint="eastAsia"/>
                <w:sz w:val="21"/>
                <w:szCs w:val="21"/>
              </w:rPr>
              <w:t>，每减少</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减</w:t>
            </w:r>
            <w:r w:rsidRPr="00017489">
              <w:rPr>
                <w:rFonts w:ascii="Times New Roman" w:eastAsiaTheme="minorEastAsia" w:hAnsi="Times New Roman" w:cs="Times New Roman"/>
                <w:sz w:val="21"/>
                <w:szCs w:val="21"/>
              </w:rPr>
              <w:t>0.2</w:t>
            </w:r>
            <w:r w:rsidRPr="00017489">
              <w:rPr>
                <w:rFonts w:ascii="Times New Roman" w:eastAsiaTheme="minorEastAsia" w:hAnsi="Times New Roman" w:cs="Times New Roman" w:hint="eastAsia"/>
                <w:sz w:val="21"/>
                <w:szCs w:val="21"/>
              </w:rPr>
              <w:t>分，</w:t>
            </w:r>
            <w:proofErr w:type="gramStart"/>
            <w:r w:rsidRPr="00017489">
              <w:rPr>
                <w:rFonts w:ascii="Times New Roman" w:eastAsiaTheme="minorEastAsia" w:hAnsi="Times New Roman" w:cs="Times New Roman" w:hint="eastAsia"/>
                <w:sz w:val="21"/>
                <w:szCs w:val="21"/>
              </w:rPr>
              <w:t>直至不</w:t>
            </w:r>
            <w:proofErr w:type="gramEnd"/>
            <w:r w:rsidRPr="00017489">
              <w:rPr>
                <w:rFonts w:ascii="Times New Roman" w:eastAsiaTheme="minorEastAsia" w:hAnsi="Times New Roman" w:cs="Times New Roman" w:hint="eastAsia"/>
                <w:sz w:val="21"/>
                <w:szCs w:val="21"/>
              </w:rPr>
              <w:t>得分）</w:t>
            </w:r>
          </w:p>
        </w:tc>
      </w:tr>
    </w:tbl>
    <w:p w:rsidR="007C5E78" w:rsidRPr="00743384" w:rsidRDefault="003322AC" w:rsidP="007C5E78">
      <w:pPr>
        <w:pStyle w:val="Default"/>
        <w:spacing w:line="440" w:lineRule="exact"/>
        <w:rPr>
          <w:rFonts w:ascii="Times New Roman" w:eastAsiaTheme="minorEastAsia" w:hAnsi="Times New Roman" w:cs="Times New Roman"/>
          <w:b/>
          <w:sz w:val="30"/>
          <w:szCs w:val="30"/>
        </w:rPr>
      </w:pPr>
      <w:r w:rsidRPr="00017489">
        <w:rPr>
          <w:rFonts w:ascii="Times New Roman" w:eastAsiaTheme="minorEastAsia" w:hAnsi="Times New Roman" w:cs="Times New Roman"/>
          <w:b/>
          <w:sz w:val="30"/>
          <w:szCs w:val="30"/>
        </w:rPr>
        <w:t>二、气候康养胜地评价方法</w:t>
      </w:r>
      <w:r w:rsidRPr="00017489">
        <w:rPr>
          <w:rFonts w:ascii="Times New Roman" w:eastAsiaTheme="minorEastAsia" w:hAnsi="Times New Roman" w:cs="Times New Roman"/>
          <w:b/>
          <w:sz w:val="30"/>
          <w:szCs w:val="30"/>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1"/>
        </w:rPr>
      </w:pPr>
      <w:r w:rsidRPr="00017489">
        <w:rPr>
          <w:rFonts w:ascii="Times New Roman" w:eastAsiaTheme="minorEastAsia" w:hAnsi="Times New Roman" w:cs="Times New Roman" w:hint="eastAsia"/>
          <w:sz w:val="28"/>
          <w:szCs w:val="28"/>
        </w:rPr>
        <w:t>对申请地的气候属性评价指标和环境属性评价指标分别进行评价赋分。</w:t>
      </w:r>
      <w:r w:rsidRPr="00017489">
        <w:rPr>
          <w:rFonts w:ascii="Times New Roman" w:eastAsiaTheme="minorEastAsia" w:hAnsi="Times New Roman" w:cs="Times New Roman" w:hint="eastAsia"/>
          <w:sz w:val="28"/>
          <w:szCs w:val="21"/>
        </w:rPr>
        <w:t>申请地</w:t>
      </w:r>
      <w:r w:rsidRPr="00017489">
        <w:rPr>
          <w:rFonts w:ascii="Times New Roman" w:eastAsiaTheme="minorEastAsia" w:hAnsi="Times New Roman" w:cs="Times New Roman" w:hint="eastAsia"/>
          <w:sz w:val="28"/>
          <w:szCs w:val="28"/>
        </w:rPr>
        <w:t>评价指标总得分</w:t>
      </w:r>
      <w:r w:rsidRPr="00017489">
        <w:rPr>
          <w:rFonts w:ascii="Times New Roman" w:eastAsiaTheme="minorEastAsia" w:hAnsi="Times New Roman" w:cs="Times New Roman"/>
          <w:sz w:val="28"/>
          <w:szCs w:val="21"/>
        </w:rPr>
        <w:t>70</w:t>
      </w:r>
      <w:r w:rsidRPr="00017489">
        <w:rPr>
          <w:rFonts w:ascii="Times New Roman" w:eastAsiaTheme="minorEastAsia" w:hAnsi="Times New Roman" w:cs="Times New Roman" w:hint="eastAsia"/>
          <w:sz w:val="28"/>
          <w:szCs w:val="21"/>
        </w:rPr>
        <w:t>（含）以上的，授予</w:t>
      </w:r>
      <w:r w:rsidRPr="00017489">
        <w:rPr>
          <w:rFonts w:ascii="Times New Roman" w:eastAsiaTheme="minorEastAsia" w:hAnsi="Times New Roman" w:cs="Times New Roman"/>
          <w:sz w:val="28"/>
          <w:szCs w:val="21"/>
        </w:rPr>
        <w:t>“</w:t>
      </w:r>
      <w:r w:rsidRPr="00017489">
        <w:rPr>
          <w:rFonts w:ascii="Times New Roman" w:eastAsiaTheme="minorEastAsia" w:hAnsi="Times New Roman" w:cs="Times New Roman" w:hint="eastAsia"/>
          <w:sz w:val="28"/>
          <w:szCs w:val="21"/>
        </w:rPr>
        <w:t>岭南气候康养胜地</w:t>
      </w:r>
      <w:r w:rsidRPr="00017489">
        <w:rPr>
          <w:rFonts w:ascii="Times New Roman" w:eastAsiaTheme="minorEastAsia" w:hAnsi="Times New Roman" w:cs="Times New Roman"/>
          <w:sz w:val="28"/>
          <w:szCs w:val="21"/>
        </w:rPr>
        <w:t>”</w:t>
      </w:r>
      <w:r w:rsidRPr="00017489">
        <w:rPr>
          <w:rFonts w:ascii="Times New Roman" w:eastAsiaTheme="minorEastAsia" w:hAnsi="Times New Roman" w:cs="Times New Roman" w:hint="eastAsia"/>
          <w:sz w:val="28"/>
          <w:szCs w:val="21"/>
        </w:rPr>
        <w:t>称号。</w:t>
      </w:r>
    </w:p>
    <w:p w:rsidR="007C5E78" w:rsidRPr="00017489" w:rsidRDefault="00634D62" w:rsidP="007C5E78">
      <w:pPr>
        <w:pStyle w:val="Default"/>
        <w:spacing w:line="440" w:lineRule="exact"/>
        <w:rPr>
          <w:rFonts w:ascii="Times New Roman" w:hAnsi="Times New Roman" w:cs="Times New Roman"/>
          <w:color w:val="auto"/>
          <w:sz w:val="21"/>
          <w:szCs w:val="21"/>
        </w:rPr>
      </w:pPr>
    </w:p>
    <w:p w:rsidR="007C5E78" w:rsidRPr="00017489" w:rsidRDefault="00634D62" w:rsidP="007C5E78">
      <w:pPr>
        <w:pStyle w:val="Default"/>
        <w:spacing w:line="440" w:lineRule="exact"/>
        <w:rPr>
          <w:rFonts w:ascii="Times New Roman" w:hAnsi="Times New Roman" w:cs="Times New Roman"/>
          <w:color w:val="auto"/>
          <w:sz w:val="21"/>
          <w:szCs w:val="21"/>
        </w:rPr>
      </w:pPr>
    </w:p>
    <w:p w:rsidR="007C5E78" w:rsidRPr="00017489" w:rsidRDefault="00634D62" w:rsidP="007C5E78">
      <w:pPr>
        <w:pStyle w:val="Default"/>
        <w:spacing w:line="440" w:lineRule="exact"/>
        <w:rPr>
          <w:rFonts w:ascii="Times New Roman" w:hAnsi="Times New Roman" w:cs="Times New Roman"/>
          <w:color w:val="auto"/>
          <w:sz w:val="21"/>
          <w:szCs w:val="21"/>
        </w:rPr>
      </w:pPr>
    </w:p>
    <w:p w:rsidR="007C5E78" w:rsidRPr="00017489" w:rsidRDefault="00634D62" w:rsidP="007C5E78">
      <w:pPr>
        <w:widowControl/>
        <w:spacing w:line="440" w:lineRule="exact"/>
        <w:jc w:val="left"/>
        <w:rPr>
          <w:rFonts w:ascii="Times New Roman" w:eastAsia="黑体" w:hAnsi="Times New Roman" w:cs="Times New Roman"/>
          <w:color w:val="000000"/>
          <w:kern w:val="0"/>
          <w:sz w:val="32"/>
          <w:szCs w:val="32"/>
        </w:rPr>
      </w:pPr>
    </w:p>
    <w:p w:rsidR="007C5E78" w:rsidRPr="00017489" w:rsidRDefault="00634D62" w:rsidP="007C5E78">
      <w:pPr>
        <w:widowControl/>
        <w:spacing w:line="440" w:lineRule="exact"/>
        <w:jc w:val="left"/>
        <w:rPr>
          <w:rFonts w:ascii="Times New Roman" w:eastAsia="黑体" w:hAnsi="Times New Roman" w:cs="Times New Roman"/>
          <w:color w:val="000000"/>
          <w:kern w:val="0"/>
          <w:sz w:val="32"/>
          <w:szCs w:val="32"/>
        </w:rPr>
      </w:pPr>
    </w:p>
    <w:p w:rsidR="007C5E78" w:rsidRPr="00017489" w:rsidRDefault="00634D62" w:rsidP="007C5E78">
      <w:pPr>
        <w:widowControl/>
        <w:spacing w:line="440" w:lineRule="exact"/>
        <w:jc w:val="left"/>
        <w:rPr>
          <w:rFonts w:ascii="Times New Roman" w:eastAsia="黑体" w:hAnsi="Times New Roman" w:cs="Times New Roman"/>
          <w:color w:val="000000"/>
          <w:kern w:val="0"/>
          <w:sz w:val="32"/>
          <w:szCs w:val="32"/>
        </w:rPr>
      </w:pPr>
    </w:p>
    <w:p w:rsidR="001E402B" w:rsidRPr="0098535A" w:rsidRDefault="003322AC">
      <w:pPr>
        <w:spacing w:line="360" w:lineRule="auto"/>
        <w:rPr>
          <w:rFonts w:ascii="黑体" w:eastAsia="黑体" w:hAnsi="黑体" w:cs="Times New Roman"/>
          <w:color w:val="000000" w:themeColor="text1"/>
          <w:kern w:val="0"/>
          <w:sz w:val="43"/>
          <w:szCs w:val="43"/>
        </w:rPr>
      </w:pPr>
      <w:r w:rsidRPr="0098535A">
        <w:rPr>
          <w:rFonts w:ascii="黑体" w:eastAsia="黑体" w:hAnsi="黑体" w:cs="Times New Roman" w:hint="eastAsia"/>
          <w:color w:val="000000" w:themeColor="text1"/>
          <w:kern w:val="0"/>
          <w:sz w:val="32"/>
          <w:szCs w:val="32"/>
        </w:rPr>
        <w:t>附件</w:t>
      </w:r>
      <w:r w:rsidRPr="0098535A">
        <w:rPr>
          <w:rFonts w:ascii="黑体" w:eastAsia="黑体" w:hAnsi="黑体" w:cs="Times New Roman"/>
          <w:color w:val="000000" w:themeColor="text1"/>
          <w:kern w:val="0"/>
          <w:sz w:val="32"/>
          <w:szCs w:val="32"/>
        </w:rPr>
        <w:t>2</w:t>
      </w:r>
    </w:p>
    <w:p w:rsidR="001E402B" w:rsidRPr="00017489" w:rsidRDefault="003322AC" w:rsidP="00A07677">
      <w:pPr>
        <w:spacing w:beforeLines="50" w:line="360" w:lineRule="auto"/>
        <w:jc w:val="center"/>
        <w:rPr>
          <w:rFonts w:ascii="Times New Roman" w:eastAsia="方正小标宋简体" w:hAnsi="Times New Roman" w:cs="Times New Roman"/>
          <w:color w:val="000000" w:themeColor="text1"/>
          <w:kern w:val="0"/>
          <w:sz w:val="52"/>
          <w:szCs w:val="52"/>
        </w:rPr>
      </w:pPr>
      <w:bookmarkStart w:id="0" w:name="_Hlk41692858"/>
      <w:r w:rsidRPr="00017489">
        <w:rPr>
          <w:rFonts w:ascii="Times New Roman" w:eastAsia="方正小标宋简体" w:hAnsi="Times New Roman" w:cs="Times New Roman" w:hint="eastAsia"/>
          <w:color w:val="000000" w:themeColor="text1"/>
          <w:kern w:val="0"/>
          <w:sz w:val="52"/>
          <w:szCs w:val="52"/>
        </w:rPr>
        <w:t>岭南气候康养胜地</w:t>
      </w:r>
    </w:p>
    <w:bookmarkEnd w:id="0"/>
    <w:p w:rsidR="001E402B" w:rsidRPr="00017489" w:rsidRDefault="00634D62">
      <w:pPr>
        <w:spacing w:line="360" w:lineRule="auto"/>
        <w:jc w:val="center"/>
        <w:rPr>
          <w:rFonts w:ascii="Times New Roman" w:eastAsia="方正小标宋简体" w:hAnsi="Times New Roman" w:cs="Times New Roman"/>
          <w:color w:val="000000" w:themeColor="text1"/>
          <w:kern w:val="0"/>
          <w:sz w:val="28"/>
          <w:szCs w:val="28"/>
        </w:rPr>
      </w:pPr>
    </w:p>
    <w:p w:rsidR="001E402B" w:rsidRPr="00017489" w:rsidRDefault="003322AC">
      <w:pPr>
        <w:spacing w:line="360" w:lineRule="auto"/>
        <w:jc w:val="center"/>
        <w:rPr>
          <w:rFonts w:ascii="Times New Roman" w:eastAsia="方正小标宋简体" w:hAnsi="Times New Roman" w:cs="Times New Roman"/>
          <w:color w:val="000000" w:themeColor="text1"/>
          <w:kern w:val="0"/>
          <w:sz w:val="52"/>
          <w:szCs w:val="52"/>
        </w:rPr>
      </w:pPr>
      <w:r w:rsidRPr="00017489">
        <w:rPr>
          <w:rFonts w:ascii="Times New Roman" w:eastAsia="方正小标宋简体" w:hAnsi="Times New Roman" w:cs="Times New Roman" w:hint="eastAsia"/>
          <w:color w:val="000000" w:themeColor="text1"/>
          <w:kern w:val="0"/>
          <w:sz w:val="52"/>
          <w:szCs w:val="52"/>
        </w:rPr>
        <w:t>申</w:t>
      </w:r>
    </w:p>
    <w:p w:rsidR="001E402B" w:rsidRPr="00017489" w:rsidRDefault="00634D62">
      <w:pPr>
        <w:spacing w:line="360" w:lineRule="auto"/>
        <w:jc w:val="center"/>
        <w:rPr>
          <w:rFonts w:ascii="Times New Roman" w:eastAsia="方正小标宋简体" w:hAnsi="Times New Roman" w:cs="Times New Roman"/>
          <w:color w:val="000000" w:themeColor="text1"/>
          <w:kern w:val="0"/>
          <w:sz w:val="28"/>
          <w:szCs w:val="28"/>
        </w:rPr>
      </w:pPr>
    </w:p>
    <w:p w:rsidR="001E402B" w:rsidRPr="00017489" w:rsidRDefault="003322AC">
      <w:pPr>
        <w:spacing w:line="360" w:lineRule="auto"/>
        <w:jc w:val="center"/>
        <w:rPr>
          <w:rFonts w:ascii="Times New Roman" w:eastAsia="方正小标宋简体" w:hAnsi="Times New Roman" w:cs="Times New Roman"/>
          <w:color w:val="000000" w:themeColor="text1"/>
          <w:kern w:val="0"/>
          <w:sz w:val="52"/>
          <w:szCs w:val="52"/>
        </w:rPr>
      </w:pPr>
      <w:r w:rsidRPr="00017489">
        <w:rPr>
          <w:rFonts w:ascii="Times New Roman" w:eastAsia="方正小标宋简体" w:hAnsi="Times New Roman" w:cs="Times New Roman" w:hint="eastAsia"/>
          <w:color w:val="000000" w:themeColor="text1"/>
          <w:kern w:val="0"/>
          <w:sz w:val="52"/>
          <w:szCs w:val="52"/>
        </w:rPr>
        <w:t>报</w:t>
      </w:r>
    </w:p>
    <w:p w:rsidR="001E402B" w:rsidRPr="00017489" w:rsidRDefault="00634D62">
      <w:pPr>
        <w:spacing w:line="360" w:lineRule="auto"/>
        <w:jc w:val="center"/>
        <w:rPr>
          <w:rFonts w:ascii="Times New Roman" w:eastAsia="方正小标宋简体" w:hAnsi="Times New Roman" w:cs="Times New Roman"/>
          <w:color w:val="000000" w:themeColor="text1"/>
          <w:kern w:val="0"/>
          <w:sz w:val="28"/>
          <w:szCs w:val="28"/>
        </w:rPr>
      </w:pPr>
    </w:p>
    <w:p w:rsidR="001E402B" w:rsidRPr="00017489" w:rsidRDefault="003322AC">
      <w:pPr>
        <w:spacing w:line="360" w:lineRule="auto"/>
        <w:jc w:val="center"/>
        <w:rPr>
          <w:rFonts w:ascii="Times New Roman" w:eastAsia="方正小标宋简体" w:hAnsi="Times New Roman" w:cs="Times New Roman"/>
          <w:color w:val="000000" w:themeColor="text1"/>
          <w:kern w:val="0"/>
          <w:sz w:val="52"/>
          <w:szCs w:val="52"/>
        </w:rPr>
      </w:pPr>
      <w:r w:rsidRPr="00017489">
        <w:rPr>
          <w:rFonts w:ascii="Times New Roman" w:eastAsia="方正小标宋简体" w:hAnsi="Times New Roman" w:cs="Times New Roman" w:hint="eastAsia"/>
          <w:color w:val="000000" w:themeColor="text1"/>
          <w:kern w:val="0"/>
          <w:sz w:val="52"/>
          <w:szCs w:val="52"/>
        </w:rPr>
        <w:t>书</w:t>
      </w:r>
    </w:p>
    <w:p w:rsidR="001E402B" w:rsidRPr="00017489" w:rsidRDefault="00634D62">
      <w:pPr>
        <w:jc w:val="center"/>
        <w:rPr>
          <w:rFonts w:ascii="Times New Roman" w:hAnsi="Times New Roman" w:cs="Times New Roman"/>
          <w:sz w:val="24"/>
          <w:szCs w:val="22"/>
        </w:rPr>
      </w:pPr>
    </w:p>
    <w:p w:rsidR="001E402B" w:rsidRPr="00017489" w:rsidRDefault="00634D62">
      <w:pPr>
        <w:spacing w:line="360" w:lineRule="auto"/>
        <w:jc w:val="center"/>
        <w:rPr>
          <w:rFonts w:ascii="Times New Roman" w:hAnsi="Times New Roman" w:cs="Times New Roman"/>
          <w:sz w:val="24"/>
          <w:szCs w:val="22"/>
        </w:rPr>
      </w:pPr>
    </w:p>
    <w:p w:rsidR="001E402B" w:rsidRPr="00017489" w:rsidRDefault="00634D62">
      <w:pPr>
        <w:spacing w:line="360" w:lineRule="auto"/>
        <w:jc w:val="center"/>
        <w:rPr>
          <w:rFonts w:ascii="Times New Roman" w:hAnsi="Times New Roman" w:cs="Times New Roman"/>
          <w:sz w:val="24"/>
          <w:szCs w:val="22"/>
        </w:rPr>
      </w:pPr>
    </w:p>
    <w:p w:rsidR="001E402B" w:rsidRPr="00017489" w:rsidRDefault="00634D62">
      <w:pPr>
        <w:spacing w:line="360" w:lineRule="auto"/>
        <w:jc w:val="center"/>
        <w:rPr>
          <w:rFonts w:ascii="Times New Roman" w:hAnsi="Times New Roman" w:cs="Times New Roman"/>
          <w:sz w:val="24"/>
          <w:szCs w:val="22"/>
        </w:rPr>
      </w:pPr>
    </w:p>
    <w:p w:rsidR="001E402B" w:rsidRPr="00017489" w:rsidRDefault="00634D62">
      <w:pPr>
        <w:spacing w:line="360" w:lineRule="auto"/>
        <w:jc w:val="center"/>
        <w:rPr>
          <w:rFonts w:ascii="Times New Roman" w:hAnsi="Times New Roman" w:cs="Times New Roman"/>
          <w:sz w:val="24"/>
          <w:szCs w:val="22"/>
        </w:rPr>
      </w:pPr>
    </w:p>
    <w:p w:rsidR="001E402B" w:rsidRPr="00017489" w:rsidRDefault="003322AC">
      <w:pPr>
        <w:spacing w:line="360" w:lineRule="auto"/>
        <w:ind w:leftChars="540" w:left="1134"/>
        <w:rPr>
          <w:rFonts w:ascii="Times New Roman" w:hAnsi="Times New Roman" w:cs="Times New Roman"/>
          <w:sz w:val="28"/>
          <w:u w:val="single"/>
        </w:rPr>
      </w:pPr>
      <w:r w:rsidRPr="00017489">
        <w:rPr>
          <w:rFonts w:ascii="Times New Roman" w:hAnsi="Times New Roman" w:cs="Times New Roman" w:hint="eastAsia"/>
          <w:sz w:val="28"/>
        </w:rPr>
        <w:t>申报单位：</w:t>
      </w:r>
      <w:r w:rsidRPr="00017489">
        <w:rPr>
          <w:rFonts w:ascii="Times New Roman" w:hAnsi="Times New Roman" w:cs="Times New Roman"/>
          <w:sz w:val="28"/>
          <w:u w:val="single"/>
        </w:rPr>
        <w:t xml:space="preserve">                                     </w:t>
      </w:r>
    </w:p>
    <w:p w:rsidR="001E402B" w:rsidRPr="00017489" w:rsidRDefault="003322AC">
      <w:pPr>
        <w:spacing w:line="360" w:lineRule="auto"/>
        <w:ind w:leftChars="540" w:left="1134"/>
        <w:rPr>
          <w:rFonts w:ascii="Times New Roman" w:hAnsi="Times New Roman" w:cs="Times New Roman"/>
          <w:sz w:val="28"/>
          <w:u w:val="single"/>
        </w:rPr>
      </w:pPr>
      <w:r w:rsidRPr="00017489">
        <w:rPr>
          <w:rFonts w:ascii="Times New Roman" w:hAnsi="Times New Roman" w:cs="Times New Roman" w:hint="eastAsia"/>
          <w:sz w:val="28"/>
        </w:rPr>
        <w:t>代理单位：</w:t>
      </w:r>
      <w:r w:rsidRPr="00017489">
        <w:rPr>
          <w:rFonts w:ascii="Times New Roman" w:hAnsi="Times New Roman" w:cs="Times New Roman"/>
          <w:sz w:val="28"/>
          <w:u w:val="single"/>
        </w:rPr>
        <w:t xml:space="preserve">                                     </w:t>
      </w:r>
    </w:p>
    <w:p w:rsidR="001E402B" w:rsidRPr="00017489" w:rsidRDefault="003322AC">
      <w:pPr>
        <w:spacing w:line="360" w:lineRule="auto"/>
        <w:ind w:leftChars="540" w:left="1134"/>
        <w:rPr>
          <w:rFonts w:ascii="Times New Roman" w:hAnsi="Times New Roman" w:cs="Times New Roman"/>
          <w:sz w:val="28"/>
        </w:rPr>
      </w:pPr>
      <w:r w:rsidRPr="00017489">
        <w:rPr>
          <w:rFonts w:ascii="Times New Roman" w:hAnsi="Times New Roman" w:cs="Times New Roman" w:hint="eastAsia"/>
          <w:sz w:val="28"/>
        </w:rPr>
        <w:t>联</w:t>
      </w:r>
      <w:r w:rsidRPr="00017489">
        <w:rPr>
          <w:rFonts w:ascii="Times New Roman" w:hAnsi="Times New Roman" w:cs="Times New Roman"/>
          <w:sz w:val="28"/>
        </w:rPr>
        <w:t xml:space="preserve"> </w:t>
      </w:r>
      <w:r w:rsidRPr="00017489">
        <w:rPr>
          <w:rFonts w:ascii="Times New Roman" w:hAnsi="Times New Roman" w:cs="Times New Roman" w:hint="eastAsia"/>
          <w:sz w:val="28"/>
        </w:rPr>
        <w:t>系</w:t>
      </w:r>
      <w:r w:rsidRPr="00017489">
        <w:rPr>
          <w:rFonts w:ascii="Times New Roman" w:hAnsi="Times New Roman" w:cs="Times New Roman"/>
          <w:sz w:val="28"/>
        </w:rPr>
        <w:t xml:space="preserve"> </w:t>
      </w:r>
      <w:r w:rsidRPr="00017489">
        <w:rPr>
          <w:rFonts w:ascii="Times New Roman" w:hAnsi="Times New Roman" w:cs="Times New Roman" w:hint="eastAsia"/>
          <w:sz w:val="28"/>
        </w:rPr>
        <w:t>人：</w:t>
      </w:r>
      <w:r w:rsidRPr="00017489">
        <w:rPr>
          <w:rFonts w:ascii="Times New Roman" w:hAnsi="Times New Roman" w:cs="Times New Roman"/>
          <w:sz w:val="28"/>
          <w:u w:val="single"/>
        </w:rPr>
        <w:t xml:space="preserve">                                     </w:t>
      </w:r>
    </w:p>
    <w:p w:rsidR="001E402B" w:rsidRPr="00017489" w:rsidRDefault="003322AC">
      <w:pPr>
        <w:spacing w:line="360" w:lineRule="auto"/>
        <w:ind w:leftChars="540" w:left="1134"/>
        <w:rPr>
          <w:rFonts w:ascii="Times New Roman" w:hAnsi="Times New Roman" w:cs="Times New Roman"/>
          <w:sz w:val="28"/>
          <w:u w:val="single"/>
        </w:rPr>
      </w:pPr>
      <w:r w:rsidRPr="00017489">
        <w:rPr>
          <w:rFonts w:ascii="Times New Roman" w:hAnsi="Times New Roman" w:cs="Times New Roman" w:hint="eastAsia"/>
          <w:sz w:val="28"/>
        </w:rPr>
        <w:t>联系电话：</w:t>
      </w:r>
      <w:r w:rsidRPr="00017489">
        <w:rPr>
          <w:rFonts w:ascii="Times New Roman" w:hAnsi="Times New Roman" w:cs="Times New Roman"/>
          <w:sz w:val="28"/>
          <w:u w:val="single"/>
        </w:rPr>
        <w:t xml:space="preserve">                                     </w:t>
      </w:r>
    </w:p>
    <w:p w:rsidR="001E402B" w:rsidRPr="00017489" w:rsidRDefault="003322AC">
      <w:pPr>
        <w:spacing w:line="360" w:lineRule="auto"/>
        <w:ind w:leftChars="540" w:left="1134"/>
        <w:rPr>
          <w:rFonts w:ascii="Times New Roman" w:hAnsi="Times New Roman" w:cs="Times New Roman"/>
          <w:sz w:val="28"/>
          <w:u w:val="single"/>
        </w:rPr>
      </w:pPr>
      <w:r w:rsidRPr="00017489">
        <w:rPr>
          <w:rFonts w:ascii="Times New Roman" w:hAnsi="Times New Roman" w:cs="Times New Roman" w:hint="eastAsia"/>
          <w:sz w:val="28"/>
        </w:rPr>
        <w:t>手</w:t>
      </w:r>
      <w:r w:rsidRPr="00017489">
        <w:rPr>
          <w:rFonts w:ascii="Times New Roman" w:hAnsi="Times New Roman" w:cs="Times New Roman"/>
          <w:sz w:val="28"/>
        </w:rPr>
        <w:t xml:space="preserve">    </w:t>
      </w:r>
      <w:r w:rsidRPr="00017489">
        <w:rPr>
          <w:rFonts w:ascii="Times New Roman" w:hAnsi="Times New Roman" w:cs="Times New Roman" w:hint="eastAsia"/>
          <w:sz w:val="28"/>
        </w:rPr>
        <w:t>机：</w:t>
      </w:r>
      <w:r w:rsidRPr="00017489">
        <w:rPr>
          <w:rFonts w:ascii="Times New Roman" w:hAnsi="Times New Roman" w:cs="Times New Roman"/>
          <w:sz w:val="28"/>
          <w:u w:val="single"/>
        </w:rPr>
        <w:t xml:space="preserve">                                     </w:t>
      </w:r>
    </w:p>
    <w:p w:rsidR="001E402B" w:rsidRPr="00017489" w:rsidRDefault="003322AC">
      <w:pPr>
        <w:spacing w:line="360" w:lineRule="auto"/>
        <w:ind w:leftChars="540" w:left="1134"/>
        <w:rPr>
          <w:rFonts w:ascii="Times New Roman" w:hAnsi="Times New Roman" w:cs="Times New Roman"/>
          <w:sz w:val="28"/>
        </w:rPr>
      </w:pPr>
      <w:r w:rsidRPr="00017489">
        <w:rPr>
          <w:rFonts w:ascii="Times New Roman" w:hAnsi="Times New Roman" w:cs="Times New Roman" w:hint="eastAsia"/>
          <w:sz w:val="28"/>
        </w:rPr>
        <w:t>电子邮箱：</w:t>
      </w:r>
      <w:r w:rsidRPr="00017489">
        <w:rPr>
          <w:rFonts w:ascii="Times New Roman" w:hAnsi="Times New Roman" w:cs="Times New Roman"/>
          <w:sz w:val="28"/>
          <w:u w:val="single"/>
        </w:rPr>
        <w:t xml:space="preserve">                                     </w:t>
      </w:r>
    </w:p>
    <w:p w:rsidR="001E402B" w:rsidRPr="00017489" w:rsidRDefault="003322AC">
      <w:pPr>
        <w:spacing w:line="360" w:lineRule="auto"/>
        <w:ind w:leftChars="540" w:left="1134"/>
        <w:rPr>
          <w:rFonts w:ascii="Times New Roman" w:hAnsi="Times New Roman" w:cs="Times New Roman"/>
          <w:sz w:val="28"/>
          <w:u w:val="single"/>
        </w:rPr>
      </w:pPr>
      <w:r w:rsidRPr="00017489">
        <w:rPr>
          <w:rFonts w:ascii="Times New Roman" w:hAnsi="Times New Roman" w:cs="Times New Roman" w:hint="eastAsia"/>
          <w:sz w:val="28"/>
        </w:rPr>
        <w:lastRenderedPageBreak/>
        <w:t>通讯地址：</w:t>
      </w:r>
      <w:r w:rsidRPr="00017489">
        <w:rPr>
          <w:rFonts w:ascii="Times New Roman" w:hAnsi="Times New Roman" w:cs="Times New Roman"/>
          <w:sz w:val="28"/>
          <w:u w:val="single"/>
        </w:rPr>
        <w:t xml:space="preserve">                                     </w:t>
      </w:r>
    </w:p>
    <w:p w:rsidR="001E402B" w:rsidRPr="00017489" w:rsidRDefault="003322AC">
      <w:pPr>
        <w:widowControl/>
        <w:jc w:val="left"/>
        <w:rPr>
          <w:rFonts w:ascii="Times New Roman" w:hAnsi="Times New Roman" w:cs="Times New Roman"/>
          <w:sz w:val="24"/>
          <w:szCs w:val="22"/>
        </w:rPr>
      </w:pPr>
      <w:r w:rsidRPr="00017489">
        <w:rPr>
          <w:rFonts w:ascii="Times New Roman" w:hAnsi="Times New Roman" w:cs="Times New Roman"/>
          <w:sz w:val="24"/>
          <w:szCs w:val="22"/>
        </w:rPr>
        <w:br w:type="page"/>
      </w:r>
    </w:p>
    <w:p w:rsidR="001E402B" w:rsidRPr="00017489" w:rsidRDefault="00634D62">
      <w:pPr>
        <w:jc w:val="center"/>
        <w:rPr>
          <w:rFonts w:ascii="Times New Roman" w:eastAsia="黑体" w:hAnsi="Times New Roman" w:cs="Times New Roman"/>
          <w:color w:val="000000"/>
          <w:sz w:val="32"/>
          <w:szCs w:val="20"/>
        </w:rPr>
      </w:pPr>
    </w:p>
    <w:p w:rsidR="001E402B" w:rsidRPr="00017489" w:rsidRDefault="003322AC">
      <w:pPr>
        <w:jc w:val="center"/>
        <w:rPr>
          <w:rFonts w:ascii="Times New Roman" w:eastAsia="黑体" w:hAnsi="Times New Roman" w:cs="Times New Roman"/>
          <w:color w:val="000000"/>
          <w:sz w:val="32"/>
          <w:szCs w:val="20"/>
        </w:rPr>
      </w:pPr>
      <w:r w:rsidRPr="00017489">
        <w:rPr>
          <w:rFonts w:ascii="Times New Roman" w:eastAsia="黑体" w:hAnsi="Times New Roman" w:cs="Times New Roman" w:hint="eastAsia"/>
          <w:color w:val="000000"/>
          <w:sz w:val="32"/>
          <w:szCs w:val="20"/>
        </w:rPr>
        <w:t>填写说明</w:t>
      </w:r>
    </w:p>
    <w:p w:rsidR="001E402B" w:rsidRPr="00017489" w:rsidRDefault="003322AC" w:rsidP="00175FC0">
      <w:pPr>
        <w:numPr>
          <w:ilvl w:val="0"/>
          <w:numId w:val="2"/>
        </w:numPr>
        <w:ind w:right="11" w:firstLineChars="200" w:firstLine="600"/>
        <w:rPr>
          <w:rFonts w:ascii="Times New Roman" w:hAnsi="Times New Roman" w:cs="Times New Roman"/>
          <w:color w:val="000000"/>
          <w:sz w:val="30"/>
          <w:szCs w:val="22"/>
        </w:rPr>
      </w:pPr>
      <w:r w:rsidRPr="00017489">
        <w:rPr>
          <w:rFonts w:ascii="Times New Roman" w:hAnsi="Times New Roman" w:cs="Times New Roman" w:hint="eastAsia"/>
          <w:color w:val="000000"/>
          <w:sz w:val="30"/>
          <w:szCs w:val="22"/>
        </w:rPr>
        <w:t>本申报书系</w:t>
      </w:r>
      <w:r w:rsidRPr="00017489">
        <w:rPr>
          <w:rFonts w:ascii="Times New Roman" w:hAnsi="Times New Roman" w:cs="Times New Roman" w:hint="eastAsia"/>
          <w:color w:val="000000"/>
          <w:sz w:val="30"/>
        </w:rPr>
        <w:t>广东气象学会</w:t>
      </w:r>
      <w:r w:rsidRPr="00017489">
        <w:rPr>
          <w:rFonts w:ascii="Times New Roman" w:hAnsi="Times New Roman" w:cs="Times New Roman" w:hint="eastAsia"/>
          <w:color w:val="000000"/>
          <w:sz w:val="30"/>
          <w:szCs w:val="22"/>
        </w:rPr>
        <w:t>为组织</w:t>
      </w:r>
      <w:r w:rsidRPr="00017489">
        <w:rPr>
          <w:rFonts w:ascii="Times New Roman" w:hAnsi="Times New Roman" w:cs="Times New Roman"/>
          <w:color w:val="000000"/>
          <w:sz w:val="30"/>
          <w:szCs w:val="22"/>
        </w:rPr>
        <w:t>“</w:t>
      </w:r>
      <w:r w:rsidRPr="00017489">
        <w:rPr>
          <w:rFonts w:ascii="Times New Roman" w:hAnsi="Times New Roman" w:cs="Times New Roman" w:hint="eastAsia"/>
          <w:color w:val="000000"/>
          <w:sz w:val="30"/>
          <w:szCs w:val="22"/>
        </w:rPr>
        <w:t>岭南气候康养胜地</w:t>
      </w:r>
      <w:r w:rsidRPr="00017489">
        <w:rPr>
          <w:rFonts w:ascii="Times New Roman" w:hAnsi="Times New Roman" w:cs="Times New Roman"/>
          <w:color w:val="000000"/>
          <w:sz w:val="30"/>
          <w:szCs w:val="22"/>
        </w:rPr>
        <w:t>”</w:t>
      </w:r>
      <w:r w:rsidRPr="00017489">
        <w:rPr>
          <w:rFonts w:ascii="Times New Roman" w:hAnsi="Times New Roman" w:cs="Times New Roman" w:hint="eastAsia"/>
          <w:color w:val="000000"/>
          <w:sz w:val="30"/>
          <w:szCs w:val="22"/>
        </w:rPr>
        <w:t>评价</w:t>
      </w:r>
      <w:r w:rsidRPr="00017489">
        <w:rPr>
          <w:rFonts w:ascii="Times New Roman" w:hAnsi="Times New Roman" w:cs="Times New Roman"/>
          <w:color w:val="000000"/>
          <w:sz w:val="30"/>
          <w:szCs w:val="22"/>
        </w:rPr>
        <w:t>活动设计。</w:t>
      </w:r>
    </w:p>
    <w:p w:rsidR="001E402B" w:rsidRPr="00017489" w:rsidRDefault="003322AC" w:rsidP="00175FC0">
      <w:pPr>
        <w:numPr>
          <w:ilvl w:val="0"/>
          <w:numId w:val="2"/>
        </w:numPr>
        <w:tabs>
          <w:tab w:val="left" w:pos="8295"/>
        </w:tabs>
        <w:ind w:right="11" w:firstLineChars="200" w:firstLine="600"/>
        <w:rPr>
          <w:rFonts w:ascii="Times New Roman" w:hAnsi="Times New Roman" w:cs="Times New Roman"/>
          <w:color w:val="000000"/>
          <w:sz w:val="30"/>
          <w:szCs w:val="22"/>
        </w:rPr>
      </w:pPr>
      <w:r w:rsidRPr="00743384">
        <w:rPr>
          <w:rFonts w:ascii="Times New Roman" w:hAnsi="Times New Roman" w:cs="Times New Roman"/>
          <w:color w:val="000000"/>
          <w:sz w:val="30"/>
          <w:szCs w:val="22"/>
        </w:rPr>
        <w:t>填写内容采用宋体小</w:t>
      </w:r>
      <w:r w:rsidRPr="00743384">
        <w:rPr>
          <w:rFonts w:ascii="Times New Roman" w:hAnsi="Times New Roman" w:cs="Times New Roman"/>
          <w:color w:val="000000"/>
          <w:sz w:val="30"/>
          <w:szCs w:val="22"/>
        </w:rPr>
        <w:t>4</w:t>
      </w:r>
      <w:r w:rsidRPr="00017489">
        <w:rPr>
          <w:rFonts w:ascii="Times New Roman" w:hAnsi="Times New Roman" w:cs="Times New Roman" w:hint="eastAsia"/>
          <w:color w:val="000000"/>
          <w:sz w:val="30"/>
          <w:szCs w:val="22"/>
        </w:rPr>
        <w:t>号字，</w:t>
      </w:r>
      <w:r w:rsidRPr="00017489">
        <w:rPr>
          <w:rFonts w:ascii="Times New Roman" w:hAnsi="Times New Roman" w:cs="Times New Roman"/>
          <w:color w:val="000000"/>
          <w:sz w:val="30"/>
          <w:szCs w:val="22"/>
        </w:rPr>
        <w:t>1.5</w:t>
      </w:r>
      <w:r w:rsidRPr="00017489">
        <w:rPr>
          <w:rFonts w:ascii="Times New Roman" w:hAnsi="Times New Roman" w:cs="Times New Roman" w:hint="eastAsia"/>
          <w:color w:val="000000"/>
          <w:sz w:val="30"/>
          <w:szCs w:val="22"/>
        </w:rPr>
        <w:t>倍行距，双面打印。</w:t>
      </w:r>
    </w:p>
    <w:p w:rsidR="001E402B" w:rsidRPr="00017489" w:rsidRDefault="003322AC" w:rsidP="00175FC0">
      <w:pPr>
        <w:numPr>
          <w:ilvl w:val="0"/>
          <w:numId w:val="2"/>
        </w:numPr>
        <w:tabs>
          <w:tab w:val="left" w:pos="8295"/>
        </w:tabs>
        <w:ind w:right="11" w:firstLineChars="200" w:firstLine="600"/>
        <w:rPr>
          <w:rFonts w:ascii="Times New Roman" w:hAnsi="Times New Roman" w:cs="Times New Roman"/>
          <w:color w:val="000000"/>
          <w:sz w:val="30"/>
          <w:szCs w:val="22"/>
        </w:rPr>
      </w:pPr>
      <w:r w:rsidRPr="00017489">
        <w:rPr>
          <w:rFonts w:ascii="Times New Roman" w:hAnsi="Times New Roman" w:cs="Times New Roman" w:hint="eastAsia"/>
          <w:color w:val="000000"/>
          <w:sz w:val="30"/>
          <w:szCs w:val="22"/>
        </w:rPr>
        <w:t>申报书</w:t>
      </w:r>
      <w:proofErr w:type="gramStart"/>
      <w:r w:rsidRPr="00017489">
        <w:rPr>
          <w:rFonts w:ascii="Times New Roman" w:hAnsi="Times New Roman" w:cs="Times New Roman" w:hint="eastAsia"/>
          <w:color w:val="000000"/>
          <w:sz w:val="30"/>
          <w:szCs w:val="22"/>
        </w:rPr>
        <w:t>须数据</w:t>
      </w:r>
      <w:proofErr w:type="gramEnd"/>
      <w:r w:rsidRPr="00017489">
        <w:rPr>
          <w:rFonts w:ascii="Times New Roman" w:hAnsi="Times New Roman" w:cs="Times New Roman" w:hint="eastAsia"/>
          <w:color w:val="000000"/>
          <w:sz w:val="30"/>
          <w:szCs w:val="22"/>
        </w:rPr>
        <w:t>详实、可靠，总篇幅控制在</w:t>
      </w:r>
      <w:r w:rsidRPr="00017489">
        <w:rPr>
          <w:rFonts w:ascii="Times New Roman" w:hAnsi="Times New Roman" w:cs="Times New Roman"/>
          <w:color w:val="000000"/>
          <w:sz w:val="30"/>
          <w:szCs w:val="22"/>
        </w:rPr>
        <w:t>5000</w:t>
      </w:r>
      <w:r w:rsidRPr="00017489">
        <w:rPr>
          <w:rFonts w:ascii="Times New Roman" w:hAnsi="Times New Roman" w:cs="Times New Roman" w:hint="eastAsia"/>
          <w:color w:val="000000"/>
          <w:sz w:val="30"/>
          <w:szCs w:val="22"/>
        </w:rPr>
        <w:t>字以内（不包括附件材料）。</w:t>
      </w:r>
    </w:p>
    <w:p w:rsidR="001E402B" w:rsidRPr="00017489" w:rsidRDefault="00634D62">
      <w:pPr>
        <w:widowControl/>
        <w:jc w:val="left"/>
        <w:rPr>
          <w:rFonts w:ascii="Times New Roman" w:hAnsi="Times New Roman" w:cs="Times New Roman"/>
          <w:sz w:val="24"/>
          <w:szCs w:val="22"/>
        </w:rPr>
      </w:pPr>
    </w:p>
    <w:p w:rsidR="001E402B" w:rsidRPr="00017489" w:rsidRDefault="00634D62">
      <w:pPr>
        <w:spacing w:line="360" w:lineRule="auto"/>
        <w:rPr>
          <w:rFonts w:ascii="Times New Roman" w:hAnsi="Times New Roman" w:cs="Times New Roman"/>
          <w:sz w:val="24"/>
          <w:szCs w:val="22"/>
        </w:rPr>
        <w:sectPr w:rsidR="001E402B" w:rsidRPr="00017489">
          <w:footerReference w:type="default" r:id="rId9"/>
          <w:pgSz w:w="11906" w:h="16838"/>
          <w:pgMar w:top="1440" w:right="1800" w:bottom="1440" w:left="1800" w:header="851" w:footer="992" w:gutter="0"/>
          <w:cols w:space="425"/>
          <w:docGrid w:type="lines" w:linePitch="312"/>
        </w:sectPr>
      </w:pPr>
    </w:p>
    <w:p w:rsidR="001E402B" w:rsidRPr="00017489" w:rsidRDefault="00634D62">
      <w:pPr>
        <w:spacing w:line="360" w:lineRule="auto"/>
        <w:rPr>
          <w:rFonts w:ascii="Times New Roman" w:hAnsi="Times New Roman" w:cs="Times New Roman"/>
          <w:sz w:val="24"/>
          <w:szCs w:val="22"/>
        </w:rPr>
      </w:pPr>
    </w:p>
    <w:tbl>
      <w:tblPr>
        <w:tblStyle w:val="2"/>
        <w:tblW w:w="8296" w:type="dxa"/>
        <w:tblLayout w:type="fixed"/>
        <w:tblLook w:val="04A0"/>
      </w:tblPr>
      <w:tblGrid>
        <w:gridCol w:w="8296"/>
      </w:tblGrid>
      <w:tr w:rsidR="00AE462E">
        <w:tc>
          <w:tcPr>
            <w:tcW w:w="8296" w:type="dxa"/>
          </w:tcPr>
          <w:p w:rsidR="001E402B" w:rsidRPr="00017489" w:rsidRDefault="003322AC">
            <w:pPr>
              <w:numPr>
                <w:ilvl w:val="0"/>
                <w:numId w:val="3"/>
              </w:numPr>
              <w:spacing w:line="360" w:lineRule="auto"/>
              <w:rPr>
                <w:rFonts w:ascii="Times New Roman" w:hAnsi="Times New Roman" w:cs="Times New Roman"/>
                <w:sz w:val="28"/>
                <w:szCs w:val="28"/>
              </w:rPr>
            </w:pPr>
            <w:r w:rsidRPr="00017489">
              <w:rPr>
                <w:rFonts w:ascii="Times New Roman" w:hAnsi="Times New Roman" w:cs="Times New Roman" w:hint="eastAsia"/>
                <w:sz w:val="28"/>
                <w:szCs w:val="28"/>
              </w:rPr>
              <w:t>申请地基本情况</w:t>
            </w:r>
          </w:p>
          <w:p w:rsidR="001E402B" w:rsidRPr="00017489" w:rsidRDefault="003322AC">
            <w:pPr>
              <w:spacing w:line="360" w:lineRule="auto"/>
              <w:ind w:left="31"/>
              <w:rPr>
                <w:rFonts w:ascii="Times New Roman" w:hAnsi="Times New Roman" w:cs="Times New Roman"/>
                <w:sz w:val="24"/>
              </w:rPr>
            </w:pPr>
            <w:r w:rsidRPr="00017489">
              <w:rPr>
                <w:rFonts w:ascii="Times New Roman" w:hAnsi="Times New Roman" w:cs="Times New Roman" w:hint="eastAsia"/>
                <w:sz w:val="24"/>
              </w:rPr>
              <w:t>（自然地理、人文、经济、交通、生态文明建设发展规划、已获荣誉称号或城市名片等）</w:t>
            </w:r>
          </w:p>
          <w:p w:rsidR="001E402B" w:rsidRPr="00017489" w:rsidRDefault="00634D62">
            <w:pPr>
              <w:spacing w:line="360" w:lineRule="auto"/>
              <w:rPr>
                <w:rFonts w:ascii="Times New Roman" w:hAnsi="Times New Roman" w:cs="Times New Roman"/>
                <w:sz w:val="24"/>
              </w:rPr>
            </w:pPr>
          </w:p>
          <w:p w:rsidR="001E402B" w:rsidRPr="00017489" w:rsidRDefault="00634D62">
            <w:pPr>
              <w:spacing w:line="360" w:lineRule="auto"/>
              <w:rPr>
                <w:rFonts w:ascii="Times New Roman" w:hAnsi="Times New Roman" w:cs="Times New Roman"/>
                <w:sz w:val="24"/>
              </w:rPr>
            </w:pPr>
          </w:p>
          <w:p w:rsidR="001E402B" w:rsidRPr="00017489" w:rsidRDefault="00634D62">
            <w:pPr>
              <w:spacing w:line="360" w:lineRule="auto"/>
              <w:rPr>
                <w:rFonts w:ascii="Times New Roman" w:hAnsi="Times New Roman" w:cs="Times New Roman"/>
                <w:sz w:val="24"/>
              </w:rPr>
            </w:pPr>
          </w:p>
          <w:p w:rsidR="001E402B" w:rsidRPr="00017489" w:rsidRDefault="00634D62">
            <w:pPr>
              <w:spacing w:line="360" w:lineRule="auto"/>
              <w:rPr>
                <w:rFonts w:ascii="Times New Roman" w:hAnsi="Times New Roman" w:cs="Times New Roman"/>
                <w:sz w:val="24"/>
              </w:rPr>
            </w:pPr>
          </w:p>
          <w:p w:rsidR="001E402B" w:rsidRPr="00017489" w:rsidRDefault="00634D62">
            <w:pPr>
              <w:spacing w:line="360" w:lineRule="auto"/>
              <w:rPr>
                <w:rFonts w:ascii="Times New Roman" w:hAnsi="Times New Roman" w:cs="Times New Roman"/>
                <w:sz w:val="24"/>
              </w:rPr>
            </w:pPr>
          </w:p>
          <w:p w:rsidR="001E402B" w:rsidRPr="00017489" w:rsidRDefault="00634D62">
            <w:pPr>
              <w:spacing w:line="360" w:lineRule="auto"/>
              <w:rPr>
                <w:rFonts w:ascii="Times New Roman" w:hAnsi="Times New Roman" w:cs="Times New Roman"/>
                <w:sz w:val="24"/>
              </w:rPr>
            </w:pPr>
          </w:p>
          <w:p w:rsidR="001E402B" w:rsidRPr="00017489" w:rsidRDefault="00634D62">
            <w:pPr>
              <w:spacing w:line="360" w:lineRule="auto"/>
              <w:rPr>
                <w:rFonts w:ascii="Times New Roman" w:hAnsi="Times New Roman" w:cs="Times New Roman"/>
                <w:sz w:val="24"/>
              </w:rPr>
            </w:pPr>
          </w:p>
          <w:p w:rsidR="001E402B" w:rsidRPr="00017489" w:rsidRDefault="00634D62">
            <w:pPr>
              <w:spacing w:line="360" w:lineRule="auto"/>
              <w:rPr>
                <w:rFonts w:ascii="Times New Roman" w:hAnsi="Times New Roman" w:cs="Times New Roman"/>
                <w:sz w:val="24"/>
              </w:rPr>
            </w:pPr>
          </w:p>
          <w:p w:rsidR="001E402B" w:rsidRPr="00017489" w:rsidRDefault="00634D62">
            <w:pPr>
              <w:spacing w:line="360" w:lineRule="auto"/>
              <w:rPr>
                <w:rFonts w:ascii="Times New Roman" w:hAnsi="Times New Roman" w:cs="Times New Roman"/>
                <w:sz w:val="24"/>
              </w:rPr>
            </w:pPr>
          </w:p>
          <w:p w:rsidR="001E402B" w:rsidRPr="00017489" w:rsidRDefault="003322AC">
            <w:pPr>
              <w:tabs>
                <w:tab w:val="left" w:pos="4721"/>
              </w:tabs>
              <w:spacing w:line="360" w:lineRule="auto"/>
              <w:rPr>
                <w:rFonts w:ascii="Times New Roman" w:hAnsi="Times New Roman" w:cs="Times New Roman"/>
                <w:sz w:val="24"/>
              </w:rPr>
            </w:pPr>
            <w:r w:rsidRPr="00017489">
              <w:rPr>
                <w:rFonts w:ascii="Times New Roman" w:hAnsi="Times New Roman" w:cs="Times New Roman"/>
                <w:sz w:val="24"/>
              </w:rPr>
              <w:tab/>
            </w:r>
          </w:p>
        </w:tc>
      </w:tr>
      <w:tr w:rsidR="00AE462E">
        <w:tc>
          <w:tcPr>
            <w:tcW w:w="8296" w:type="dxa"/>
          </w:tcPr>
          <w:p w:rsidR="001E402B" w:rsidRPr="00017489" w:rsidRDefault="003322AC">
            <w:pPr>
              <w:numPr>
                <w:ilvl w:val="0"/>
                <w:numId w:val="3"/>
              </w:numPr>
              <w:spacing w:line="360" w:lineRule="auto"/>
              <w:rPr>
                <w:rFonts w:ascii="Times New Roman" w:hAnsi="Times New Roman" w:cs="Times New Roman"/>
                <w:sz w:val="28"/>
                <w:szCs w:val="28"/>
              </w:rPr>
            </w:pPr>
            <w:r w:rsidRPr="00017489">
              <w:rPr>
                <w:rFonts w:ascii="Times New Roman" w:hAnsi="Times New Roman" w:cs="Times New Roman"/>
                <w:sz w:val="28"/>
                <w:szCs w:val="28"/>
              </w:rPr>
              <w:t>申请地气候概况</w:t>
            </w:r>
          </w:p>
          <w:p w:rsidR="001E402B" w:rsidRPr="00743384" w:rsidRDefault="003322AC">
            <w:pPr>
              <w:spacing w:line="360" w:lineRule="auto"/>
              <w:ind w:left="31"/>
              <w:rPr>
                <w:rFonts w:ascii="Times New Roman" w:hAnsi="Times New Roman" w:cs="Times New Roman"/>
                <w:sz w:val="24"/>
              </w:rPr>
            </w:pPr>
            <w:r w:rsidRPr="00743384">
              <w:rPr>
                <w:rFonts w:ascii="Times New Roman" w:hAnsi="Times New Roman" w:cs="Times New Roman"/>
                <w:sz w:val="24"/>
              </w:rPr>
              <w:t>（气温、降水、湿度、风等主要气候要素基本情况）</w:t>
            </w:r>
          </w:p>
          <w:p w:rsidR="001E402B" w:rsidRPr="00017489" w:rsidRDefault="00634D62">
            <w:pPr>
              <w:spacing w:line="360" w:lineRule="auto"/>
              <w:rPr>
                <w:rFonts w:ascii="Times New Roman" w:hAnsi="Times New Roman" w:cs="Times New Roman"/>
                <w:sz w:val="24"/>
              </w:rPr>
            </w:pPr>
          </w:p>
          <w:p w:rsidR="001E402B" w:rsidRPr="00017489" w:rsidRDefault="00634D62">
            <w:pPr>
              <w:spacing w:line="360" w:lineRule="auto"/>
              <w:rPr>
                <w:rFonts w:ascii="Times New Roman" w:hAnsi="Times New Roman" w:cs="Times New Roman"/>
                <w:sz w:val="24"/>
              </w:rPr>
            </w:pPr>
          </w:p>
          <w:p w:rsidR="001E402B" w:rsidRPr="00017489" w:rsidRDefault="00634D62">
            <w:pPr>
              <w:spacing w:line="360" w:lineRule="auto"/>
              <w:rPr>
                <w:rFonts w:ascii="Times New Roman" w:hAnsi="Times New Roman" w:cs="Times New Roman"/>
                <w:sz w:val="24"/>
              </w:rPr>
            </w:pPr>
          </w:p>
          <w:p w:rsidR="001E402B" w:rsidRPr="00017489" w:rsidRDefault="00634D62">
            <w:pPr>
              <w:spacing w:line="360" w:lineRule="auto"/>
              <w:rPr>
                <w:rFonts w:ascii="Times New Roman" w:hAnsi="Times New Roman" w:cs="Times New Roman"/>
                <w:sz w:val="24"/>
              </w:rPr>
            </w:pPr>
          </w:p>
          <w:p w:rsidR="001E402B" w:rsidRPr="00017489" w:rsidRDefault="00634D62">
            <w:pPr>
              <w:spacing w:line="360" w:lineRule="auto"/>
              <w:rPr>
                <w:rFonts w:ascii="Times New Roman" w:hAnsi="Times New Roman" w:cs="Times New Roman"/>
                <w:sz w:val="24"/>
              </w:rPr>
            </w:pPr>
          </w:p>
          <w:p w:rsidR="001E402B" w:rsidRPr="00017489" w:rsidRDefault="00634D62">
            <w:pPr>
              <w:spacing w:line="360" w:lineRule="auto"/>
              <w:rPr>
                <w:rFonts w:ascii="Times New Roman" w:hAnsi="Times New Roman" w:cs="Times New Roman"/>
                <w:sz w:val="24"/>
              </w:rPr>
            </w:pPr>
          </w:p>
          <w:p w:rsidR="001E402B" w:rsidRPr="00017489" w:rsidRDefault="00634D62">
            <w:pPr>
              <w:spacing w:line="360" w:lineRule="auto"/>
              <w:rPr>
                <w:rFonts w:ascii="Times New Roman" w:hAnsi="Times New Roman" w:cs="Times New Roman"/>
                <w:sz w:val="24"/>
              </w:rPr>
            </w:pPr>
          </w:p>
          <w:p w:rsidR="001E402B" w:rsidRPr="00017489" w:rsidRDefault="00634D62">
            <w:pPr>
              <w:spacing w:line="360" w:lineRule="auto"/>
              <w:rPr>
                <w:rFonts w:ascii="Times New Roman" w:hAnsi="Times New Roman" w:cs="Times New Roman"/>
                <w:sz w:val="24"/>
              </w:rPr>
            </w:pPr>
          </w:p>
          <w:p w:rsidR="001E402B" w:rsidRPr="00017489" w:rsidRDefault="00634D62">
            <w:pPr>
              <w:spacing w:line="360" w:lineRule="auto"/>
              <w:rPr>
                <w:rFonts w:ascii="Times New Roman" w:hAnsi="Times New Roman" w:cs="Times New Roman"/>
                <w:sz w:val="24"/>
              </w:rPr>
            </w:pPr>
          </w:p>
          <w:p w:rsidR="001E402B" w:rsidRPr="00017489" w:rsidRDefault="00634D62">
            <w:pPr>
              <w:spacing w:line="360" w:lineRule="auto"/>
              <w:rPr>
                <w:rFonts w:ascii="Times New Roman" w:hAnsi="Times New Roman" w:cs="Times New Roman"/>
                <w:sz w:val="24"/>
              </w:rPr>
            </w:pPr>
          </w:p>
          <w:p w:rsidR="001E402B" w:rsidRPr="00017489" w:rsidRDefault="00634D62">
            <w:pPr>
              <w:spacing w:line="360" w:lineRule="auto"/>
              <w:rPr>
                <w:rFonts w:ascii="Times New Roman" w:hAnsi="Times New Roman" w:cs="Times New Roman"/>
                <w:sz w:val="24"/>
              </w:rPr>
            </w:pPr>
          </w:p>
          <w:p w:rsidR="001E402B" w:rsidRPr="00017489" w:rsidRDefault="00634D62">
            <w:pPr>
              <w:spacing w:line="360" w:lineRule="auto"/>
              <w:rPr>
                <w:rFonts w:ascii="Times New Roman" w:hAnsi="Times New Roman" w:cs="Times New Roman"/>
                <w:sz w:val="24"/>
              </w:rPr>
            </w:pPr>
          </w:p>
        </w:tc>
      </w:tr>
      <w:tr w:rsidR="00AE462E">
        <w:tc>
          <w:tcPr>
            <w:tcW w:w="8296" w:type="dxa"/>
          </w:tcPr>
          <w:p w:rsidR="001E402B" w:rsidRPr="00743384" w:rsidRDefault="003322AC">
            <w:pPr>
              <w:numPr>
                <w:ilvl w:val="0"/>
                <w:numId w:val="3"/>
              </w:numPr>
              <w:rPr>
                <w:rFonts w:ascii="Times New Roman" w:hAnsi="Times New Roman" w:cs="Times New Roman"/>
                <w:sz w:val="28"/>
                <w:szCs w:val="28"/>
              </w:rPr>
            </w:pPr>
            <w:r w:rsidRPr="00017489">
              <w:rPr>
                <w:rFonts w:ascii="Times New Roman" w:hAnsi="Times New Roman" w:cs="Times New Roman"/>
                <w:sz w:val="28"/>
                <w:szCs w:val="28"/>
              </w:rPr>
              <w:lastRenderedPageBreak/>
              <w:t>申请地气候</w:t>
            </w:r>
            <w:r w:rsidRPr="00743384">
              <w:rPr>
                <w:rFonts w:ascii="Times New Roman" w:hAnsi="Times New Roman" w:cs="Times New Roman"/>
                <w:sz w:val="28"/>
                <w:szCs w:val="28"/>
              </w:rPr>
              <w:t>优势</w:t>
            </w:r>
          </w:p>
          <w:p w:rsidR="001E402B" w:rsidRPr="00017489" w:rsidRDefault="003322AC">
            <w:pPr>
              <w:spacing w:line="360" w:lineRule="auto"/>
              <w:ind w:left="31"/>
              <w:rPr>
                <w:rFonts w:ascii="Times New Roman" w:hAnsi="Times New Roman" w:cs="Times New Roman"/>
                <w:sz w:val="24"/>
              </w:rPr>
            </w:pPr>
            <w:r w:rsidRPr="00017489">
              <w:rPr>
                <w:rFonts w:ascii="Times New Roman" w:hAnsi="Times New Roman" w:cs="Times New Roman" w:hint="eastAsia"/>
                <w:sz w:val="24"/>
              </w:rPr>
              <w:t>（气候舒适度、降水、气温等方面气候康养资源禀赋；空气质量、水质、氧平衡、大气相对含氧量等方面气候生态环境优势；交通设施、住宿接待、医疗卫生、康复护理条件、旅游服务能力、生态环境资源品牌等配套条件）</w:t>
            </w:r>
          </w:p>
          <w:p w:rsidR="001E402B" w:rsidRPr="00017489" w:rsidRDefault="00634D62">
            <w:pPr>
              <w:spacing w:line="360" w:lineRule="auto"/>
              <w:rPr>
                <w:rFonts w:ascii="Times New Roman" w:hAnsi="Times New Roman" w:cs="Times New Roman"/>
                <w:sz w:val="28"/>
                <w:szCs w:val="28"/>
              </w:rPr>
            </w:pPr>
          </w:p>
          <w:p w:rsidR="001E402B" w:rsidRPr="00017489" w:rsidRDefault="00634D62">
            <w:pPr>
              <w:spacing w:line="360" w:lineRule="auto"/>
              <w:rPr>
                <w:rFonts w:ascii="Times New Roman" w:hAnsi="Times New Roman" w:cs="Times New Roman"/>
                <w:sz w:val="28"/>
                <w:szCs w:val="28"/>
              </w:rPr>
            </w:pPr>
          </w:p>
          <w:p w:rsidR="001E402B" w:rsidRPr="00017489" w:rsidRDefault="00634D62">
            <w:pPr>
              <w:spacing w:line="360" w:lineRule="auto"/>
              <w:rPr>
                <w:rFonts w:ascii="Times New Roman" w:hAnsi="Times New Roman" w:cs="Times New Roman"/>
                <w:sz w:val="28"/>
                <w:szCs w:val="28"/>
              </w:rPr>
            </w:pPr>
          </w:p>
          <w:p w:rsidR="001E402B" w:rsidRPr="00017489" w:rsidRDefault="00634D62">
            <w:pPr>
              <w:spacing w:line="360" w:lineRule="auto"/>
              <w:rPr>
                <w:rFonts w:ascii="Times New Roman" w:hAnsi="Times New Roman" w:cs="Times New Roman"/>
                <w:sz w:val="28"/>
                <w:szCs w:val="28"/>
              </w:rPr>
            </w:pPr>
          </w:p>
          <w:p w:rsidR="001E402B" w:rsidRPr="00017489" w:rsidRDefault="00634D62">
            <w:pPr>
              <w:spacing w:line="360" w:lineRule="auto"/>
              <w:rPr>
                <w:rFonts w:ascii="Times New Roman" w:hAnsi="Times New Roman" w:cs="Times New Roman"/>
                <w:sz w:val="28"/>
                <w:szCs w:val="28"/>
              </w:rPr>
            </w:pPr>
          </w:p>
          <w:p w:rsidR="001E402B" w:rsidRPr="00017489" w:rsidRDefault="00634D62">
            <w:pPr>
              <w:spacing w:line="360" w:lineRule="auto"/>
              <w:rPr>
                <w:rFonts w:ascii="Times New Roman" w:hAnsi="Times New Roman" w:cs="Times New Roman"/>
                <w:sz w:val="28"/>
                <w:szCs w:val="28"/>
              </w:rPr>
            </w:pPr>
          </w:p>
          <w:p w:rsidR="001E402B" w:rsidRPr="00017489" w:rsidRDefault="00634D62">
            <w:pPr>
              <w:spacing w:line="360" w:lineRule="auto"/>
              <w:rPr>
                <w:rFonts w:ascii="Times New Roman" w:hAnsi="Times New Roman" w:cs="Times New Roman"/>
                <w:sz w:val="28"/>
                <w:szCs w:val="28"/>
              </w:rPr>
            </w:pPr>
          </w:p>
          <w:p w:rsidR="001E402B" w:rsidRPr="00017489" w:rsidRDefault="00634D62">
            <w:pPr>
              <w:spacing w:line="360" w:lineRule="auto"/>
              <w:rPr>
                <w:rFonts w:ascii="Times New Roman" w:hAnsi="Times New Roman" w:cs="Times New Roman"/>
                <w:sz w:val="28"/>
                <w:szCs w:val="28"/>
              </w:rPr>
            </w:pPr>
          </w:p>
        </w:tc>
      </w:tr>
      <w:tr w:rsidR="00AE462E">
        <w:trPr>
          <w:trHeight w:val="5483"/>
        </w:trPr>
        <w:tc>
          <w:tcPr>
            <w:tcW w:w="8296" w:type="dxa"/>
          </w:tcPr>
          <w:p w:rsidR="001E402B" w:rsidRPr="00017489" w:rsidRDefault="00634D62">
            <w:pPr>
              <w:spacing w:line="360" w:lineRule="auto"/>
              <w:ind w:left="720"/>
              <w:rPr>
                <w:rFonts w:ascii="Times New Roman" w:hAnsi="Times New Roman" w:cs="Times New Roman"/>
                <w:sz w:val="24"/>
              </w:rPr>
            </w:pPr>
          </w:p>
          <w:p w:rsidR="001E402B" w:rsidRPr="00743384" w:rsidRDefault="003322AC" w:rsidP="00175FC0">
            <w:pPr>
              <w:spacing w:line="360" w:lineRule="auto"/>
              <w:ind w:firstLineChars="175" w:firstLine="420"/>
              <w:rPr>
                <w:rFonts w:ascii="Times New Roman" w:hAnsi="Times New Roman" w:cs="Times New Roman"/>
                <w:sz w:val="24"/>
              </w:rPr>
            </w:pPr>
            <w:r w:rsidRPr="00743384">
              <w:rPr>
                <w:rFonts w:ascii="Times New Roman" w:hAnsi="Times New Roman" w:cs="Times New Roman"/>
                <w:sz w:val="24"/>
              </w:rPr>
              <w:t>本单位承诺以上所填报内容真实无误！</w:t>
            </w:r>
          </w:p>
          <w:p w:rsidR="001E402B" w:rsidRPr="00017489" w:rsidRDefault="00634D62" w:rsidP="00175FC0">
            <w:pPr>
              <w:spacing w:line="360" w:lineRule="auto"/>
              <w:ind w:left="720" w:firstLineChars="200" w:firstLine="480"/>
              <w:rPr>
                <w:rFonts w:ascii="Times New Roman" w:hAnsi="Times New Roman" w:cs="Times New Roman"/>
                <w:sz w:val="24"/>
              </w:rPr>
            </w:pPr>
          </w:p>
          <w:p w:rsidR="001E402B" w:rsidRPr="00017489" w:rsidRDefault="00634D62" w:rsidP="00175FC0">
            <w:pPr>
              <w:spacing w:line="360" w:lineRule="auto"/>
              <w:ind w:left="720" w:firstLineChars="200" w:firstLine="480"/>
              <w:rPr>
                <w:rFonts w:ascii="Times New Roman" w:hAnsi="Times New Roman" w:cs="Times New Roman"/>
                <w:sz w:val="24"/>
              </w:rPr>
            </w:pPr>
          </w:p>
          <w:p w:rsidR="001E402B" w:rsidRPr="00017489" w:rsidRDefault="00634D62" w:rsidP="00175FC0">
            <w:pPr>
              <w:spacing w:line="360" w:lineRule="auto"/>
              <w:ind w:left="720" w:firstLineChars="200" w:firstLine="480"/>
              <w:rPr>
                <w:rFonts w:ascii="Times New Roman" w:hAnsi="Times New Roman" w:cs="Times New Roman"/>
                <w:sz w:val="24"/>
              </w:rPr>
            </w:pPr>
          </w:p>
          <w:p w:rsidR="001E402B" w:rsidRPr="00017489" w:rsidRDefault="003322AC" w:rsidP="00175FC0">
            <w:pPr>
              <w:spacing w:line="360" w:lineRule="auto"/>
              <w:ind w:firstLineChars="472" w:firstLine="1133"/>
              <w:rPr>
                <w:rFonts w:ascii="Times New Roman" w:hAnsi="Times New Roman" w:cs="Times New Roman"/>
                <w:sz w:val="24"/>
              </w:rPr>
            </w:pPr>
            <w:r w:rsidRPr="00017489">
              <w:rPr>
                <w:rFonts w:ascii="Times New Roman" w:hAnsi="Times New Roman" w:cs="Times New Roman" w:hint="eastAsia"/>
                <w:sz w:val="24"/>
              </w:rPr>
              <w:t>申报单位（公章）</w:t>
            </w:r>
            <w:r w:rsidRPr="00017489">
              <w:rPr>
                <w:rFonts w:ascii="Times New Roman" w:hAnsi="Times New Roman" w:cs="Times New Roman"/>
                <w:sz w:val="24"/>
              </w:rPr>
              <w:t xml:space="preserve">                </w:t>
            </w:r>
            <w:r w:rsidRPr="00017489">
              <w:rPr>
                <w:rFonts w:ascii="Times New Roman" w:hAnsi="Times New Roman" w:cs="Times New Roman" w:hint="eastAsia"/>
                <w:sz w:val="24"/>
              </w:rPr>
              <w:t>代理单位（公章）</w:t>
            </w:r>
          </w:p>
          <w:p w:rsidR="001E402B" w:rsidRPr="00017489" w:rsidRDefault="00634D62" w:rsidP="00175FC0">
            <w:pPr>
              <w:spacing w:line="360" w:lineRule="auto"/>
              <w:ind w:left="720" w:firstLineChars="472" w:firstLine="1133"/>
              <w:rPr>
                <w:rFonts w:ascii="Times New Roman" w:hAnsi="Times New Roman" w:cs="Times New Roman"/>
                <w:sz w:val="24"/>
              </w:rPr>
            </w:pPr>
          </w:p>
          <w:p w:rsidR="001E402B" w:rsidRPr="00017489" w:rsidRDefault="003322AC" w:rsidP="00175FC0">
            <w:pPr>
              <w:spacing w:line="360" w:lineRule="auto"/>
              <w:ind w:firstLineChars="472" w:firstLine="1133"/>
              <w:rPr>
                <w:rFonts w:ascii="Times New Roman" w:hAnsi="Times New Roman" w:cs="Times New Roman"/>
                <w:sz w:val="24"/>
              </w:rPr>
            </w:pPr>
            <w:r w:rsidRPr="00017489">
              <w:rPr>
                <w:rFonts w:ascii="Times New Roman" w:hAnsi="Times New Roman" w:cs="Times New Roman" w:hint="eastAsia"/>
                <w:sz w:val="24"/>
              </w:rPr>
              <w:t>年</w:t>
            </w:r>
            <w:r w:rsidRPr="00017489">
              <w:rPr>
                <w:rFonts w:ascii="Times New Roman" w:hAnsi="Times New Roman" w:cs="Times New Roman"/>
                <w:sz w:val="24"/>
              </w:rPr>
              <w:t xml:space="preserve">   </w:t>
            </w:r>
            <w:r w:rsidRPr="00017489">
              <w:rPr>
                <w:rFonts w:ascii="Times New Roman" w:hAnsi="Times New Roman" w:cs="Times New Roman" w:hint="eastAsia"/>
                <w:sz w:val="24"/>
              </w:rPr>
              <w:t>月</w:t>
            </w:r>
            <w:r w:rsidRPr="00017489">
              <w:rPr>
                <w:rFonts w:ascii="Times New Roman" w:hAnsi="Times New Roman" w:cs="Times New Roman"/>
                <w:sz w:val="24"/>
              </w:rPr>
              <w:t xml:space="preserve">   </w:t>
            </w:r>
            <w:r w:rsidRPr="00017489">
              <w:rPr>
                <w:rFonts w:ascii="Times New Roman" w:hAnsi="Times New Roman" w:cs="Times New Roman" w:hint="eastAsia"/>
                <w:sz w:val="24"/>
              </w:rPr>
              <w:t>日</w:t>
            </w:r>
            <w:r w:rsidRPr="00017489">
              <w:rPr>
                <w:rFonts w:ascii="Times New Roman" w:hAnsi="Times New Roman" w:cs="Times New Roman"/>
                <w:sz w:val="24"/>
              </w:rPr>
              <w:t xml:space="preserve">                     </w:t>
            </w:r>
            <w:r w:rsidRPr="00017489">
              <w:rPr>
                <w:rFonts w:ascii="Times New Roman" w:hAnsi="Times New Roman" w:cs="Times New Roman" w:hint="eastAsia"/>
                <w:sz w:val="24"/>
              </w:rPr>
              <w:t>年</w:t>
            </w:r>
            <w:r w:rsidRPr="00017489">
              <w:rPr>
                <w:rFonts w:ascii="Times New Roman" w:hAnsi="Times New Roman" w:cs="Times New Roman"/>
                <w:sz w:val="24"/>
              </w:rPr>
              <w:t xml:space="preserve">   </w:t>
            </w:r>
            <w:r w:rsidRPr="00017489">
              <w:rPr>
                <w:rFonts w:ascii="Times New Roman" w:hAnsi="Times New Roman" w:cs="Times New Roman" w:hint="eastAsia"/>
                <w:sz w:val="24"/>
              </w:rPr>
              <w:t>月</w:t>
            </w:r>
            <w:r w:rsidRPr="00017489">
              <w:rPr>
                <w:rFonts w:ascii="Times New Roman" w:hAnsi="Times New Roman" w:cs="Times New Roman"/>
                <w:sz w:val="24"/>
              </w:rPr>
              <w:t xml:space="preserve">   </w:t>
            </w:r>
            <w:r w:rsidRPr="00017489">
              <w:rPr>
                <w:rFonts w:ascii="Times New Roman" w:hAnsi="Times New Roman" w:cs="Times New Roman" w:hint="eastAsia"/>
                <w:sz w:val="24"/>
              </w:rPr>
              <w:t>日</w:t>
            </w:r>
          </w:p>
        </w:tc>
      </w:tr>
    </w:tbl>
    <w:p w:rsidR="001E402B" w:rsidRPr="00017489" w:rsidRDefault="00634D62">
      <w:pPr>
        <w:rPr>
          <w:rFonts w:ascii="Times New Roman" w:hAnsi="Times New Roman" w:cs="Times New Roman"/>
          <w:sz w:val="28"/>
          <w:szCs w:val="22"/>
        </w:rPr>
      </w:pPr>
    </w:p>
    <w:p w:rsidR="001E402B" w:rsidRPr="00743384" w:rsidRDefault="003322AC">
      <w:pPr>
        <w:widowControl/>
        <w:jc w:val="left"/>
        <w:rPr>
          <w:rFonts w:ascii="Times New Roman" w:eastAsia="黑体" w:hAnsi="Times New Roman" w:cs="Times New Roman"/>
          <w:color w:val="000000" w:themeColor="text1"/>
          <w:kern w:val="0"/>
          <w:sz w:val="32"/>
          <w:szCs w:val="32"/>
        </w:rPr>
      </w:pPr>
      <w:r w:rsidRPr="00743384">
        <w:rPr>
          <w:rFonts w:ascii="Times New Roman" w:eastAsia="黑体" w:hAnsi="Times New Roman" w:cs="Times New Roman"/>
          <w:color w:val="000000" w:themeColor="text1"/>
          <w:kern w:val="0"/>
          <w:sz w:val="32"/>
          <w:szCs w:val="32"/>
        </w:rPr>
        <w:br w:type="page"/>
      </w:r>
    </w:p>
    <w:p w:rsidR="001E402B" w:rsidRPr="00147393" w:rsidRDefault="003322AC">
      <w:pPr>
        <w:spacing w:line="360" w:lineRule="auto"/>
        <w:rPr>
          <w:rFonts w:ascii="黑体" w:eastAsia="黑体" w:hAnsi="黑体" w:cs="Times New Roman"/>
          <w:color w:val="000000" w:themeColor="text1"/>
          <w:kern w:val="0"/>
          <w:sz w:val="32"/>
          <w:szCs w:val="32"/>
        </w:rPr>
      </w:pPr>
      <w:r w:rsidRPr="00147393">
        <w:rPr>
          <w:rFonts w:ascii="黑体" w:eastAsia="黑体" w:hAnsi="黑体" w:cs="Times New Roman"/>
          <w:color w:val="000000" w:themeColor="text1"/>
          <w:kern w:val="0"/>
          <w:sz w:val="32"/>
          <w:szCs w:val="32"/>
        </w:rPr>
        <w:lastRenderedPageBreak/>
        <w:t>附件3</w:t>
      </w:r>
    </w:p>
    <w:p w:rsidR="00CE6181" w:rsidRPr="00017489" w:rsidRDefault="00634D62">
      <w:pPr>
        <w:spacing w:line="360" w:lineRule="auto"/>
        <w:rPr>
          <w:rFonts w:ascii="Times New Roman" w:eastAsia="黑体" w:hAnsi="Times New Roman" w:cs="Times New Roman"/>
          <w:color w:val="000000" w:themeColor="text1"/>
          <w:kern w:val="0"/>
          <w:sz w:val="32"/>
          <w:szCs w:val="32"/>
        </w:rPr>
      </w:pPr>
    </w:p>
    <w:tbl>
      <w:tblPr>
        <w:tblW w:w="85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4"/>
      </w:tblGrid>
      <w:tr w:rsidR="00AE462E">
        <w:trPr>
          <w:trHeight w:val="11770"/>
        </w:trPr>
        <w:tc>
          <w:tcPr>
            <w:tcW w:w="8564" w:type="dxa"/>
          </w:tcPr>
          <w:p w:rsidR="001E402B" w:rsidRPr="00743384" w:rsidRDefault="003322AC" w:rsidP="00A07677">
            <w:pPr>
              <w:spacing w:beforeLines="50" w:line="360" w:lineRule="auto"/>
              <w:jc w:val="center"/>
              <w:rPr>
                <w:rFonts w:ascii="Times New Roman" w:eastAsia="黑体" w:hAnsi="Times New Roman" w:cs="Times New Roman"/>
                <w:color w:val="000000" w:themeColor="text1"/>
                <w:kern w:val="0"/>
                <w:sz w:val="32"/>
                <w:szCs w:val="32"/>
              </w:rPr>
            </w:pPr>
            <w:r w:rsidRPr="00743384">
              <w:rPr>
                <w:rFonts w:ascii="Times New Roman" w:eastAsia="黑体" w:hAnsi="Times New Roman" w:cs="Times New Roman"/>
                <w:color w:val="000000" w:themeColor="text1"/>
                <w:kern w:val="0"/>
                <w:sz w:val="32"/>
                <w:szCs w:val="32"/>
              </w:rPr>
              <w:t>初审意见</w:t>
            </w:r>
          </w:p>
          <w:p w:rsidR="001E402B" w:rsidRPr="00017489" w:rsidRDefault="00634D62" w:rsidP="00A07677">
            <w:pPr>
              <w:spacing w:beforeLines="50"/>
              <w:ind w:firstLineChars="850" w:firstLine="1785"/>
              <w:jc w:val="center"/>
              <w:rPr>
                <w:rFonts w:ascii="Times New Roman" w:hAnsi="Times New Roman" w:cs="Times New Roman"/>
                <w:color w:val="000000"/>
                <w:szCs w:val="21"/>
              </w:rPr>
            </w:pPr>
          </w:p>
          <w:p w:rsidR="001E402B" w:rsidRPr="00017489" w:rsidRDefault="00634D62" w:rsidP="00A07677">
            <w:pPr>
              <w:spacing w:beforeLines="50"/>
              <w:ind w:firstLineChars="850" w:firstLine="1785"/>
              <w:jc w:val="center"/>
              <w:rPr>
                <w:rFonts w:ascii="Times New Roman" w:hAnsi="Times New Roman" w:cs="Times New Roman"/>
                <w:color w:val="000000"/>
                <w:szCs w:val="21"/>
              </w:rPr>
            </w:pPr>
          </w:p>
          <w:p w:rsidR="001E402B" w:rsidRPr="00017489" w:rsidRDefault="00634D62" w:rsidP="00A07677">
            <w:pPr>
              <w:spacing w:beforeLines="50"/>
              <w:ind w:firstLineChars="850" w:firstLine="1785"/>
              <w:jc w:val="center"/>
              <w:rPr>
                <w:rFonts w:ascii="Times New Roman" w:hAnsi="Times New Roman" w:cs="Times New Roman"/>
                <w:color w:val="000000"/>
                <w:szCs w:val="21"/>
              </w:rPr>
            </w:pPr>
          </w:p>
          <w:p w:rsidR="001E402B" w:rsidRPr="00017489" w:rsidRDefault="00634D62" w:rsidP="00A07677">
            <w:pPr>
              <w:spacing w:beforeLines="50"/>
              <w:ind w:firstLineChars="850" w:firstLine="1785"/>
              <w:jc w:val="center"/>
              <w:rPr>
                <w:rFonts w:ascii="Times New Roman" w:hAnsi="Times New Roman" w:cs="Times New Roman"/>
                <w:color w:val="000000"/>
                <w:szCs w:val="21"/>
              </w:rPr>
            </w:pPr>
          </w:p>
          <w:p w:rsidR="001E402B" w:rsidRPr="00017489" w:rsidRDefault="00634D62" w:rsidP="00A07677">
            <w:pPr>
              <w:spacing w:beforeLines="50"/>
              <w:ind w:firstLineChars="850" w:firstLine="1785"/>
              <w:jc w:val="center"/>
              <w:rPr>
                <w:rFonts w:ascii="Times New Roman" w:hAnsi="Times New Roman" w:cs="Times New Roman"/>
                <w:color w:val="000000"/>
                <w:szCs w:val="21"/>
              </w:rPr>
            </w:pPr>
          </w:p>
          <w:p w:rsidR="001E402B" w:rsidRPr="00017489" w:rsidRDefault="00634D62" w:rsidP="00A07677">
            <w:pPr>
              <w:spacing w:beforeLines="50"/>
              <w:ind w:firstLineChars="850" w:firstLine="1785"/>
              <w:jc w:val="center"/>
              <w:rPr>
                <w:rFonts w:ascii="Times New Roman" w:hAnsi="Times New Roman" w:cs="Times New Roman"/>
                <w:color w:val="000000"/>
                <w:szCs w:val="21"/>
              </w:rPr>
            </w:pPr>
          </w:p>
          <w:p w:rsidR="001E402B" w:rsidRPr="00017489" w:rsidRDefault="00634D62" w:rsidP="00A07677">
            <w:pPr>
              <w:spacing w:beforeLines="50"/>
              <w:ind w:firstLineChars="850" w:firstLine="1785"/>
              <w:jc w:val="center"/>
              <w:rPr>
                <w:rFonts w:ascii="Times New Roman" w:hAnsi="Times New Roman" w:cs="Times New Roman"/>
                <w:color w:val="000000"/>
                <w:szCs w:val="21"/>
              </w:rPr>
            </w:pPr>
          </w:p>
          <w:p w:rsidR="001E402B" w:rsidRPr="00017489" w:rsidRDefault="00634D62" w:rsidP="00A07677">
            <w:pPr>
              <w:spacing w:beforeLines="50"/>
              <w:ind w:firstLineChars="850" w:firstLine="1785"/>
              <w:jc w:val="center"/>
              <w:rPr>
                <w:rFonts w:ascii="Times New Roman" w:hAnsi="Times New Roman" w:cs="Times New Roman"/>
                <w:color w:val="000000"/>
                <w:szCs w:val="21"/>
              </w:rPr>
            </w:pPr>
          </w:p>
          <w:p w:rsidR="001E402B" w:rsidRPr="00017489" w:rsidRDefault="00634D62" w:rsidP="00A07677">
            <w:pPr>
              <w:spacing w:beforeLines="50"/>
              <w:ind w:firstLineChars="850" w:firstLine="1785"/>
              <w:jc w:val="center"/>
              <w:rPr>
                <w:rFonts w:ascii="Times New Roman" w:hAnsi="Times New Roman" w:cs="Times New Roman"/>
                <w:color w:val="000000"/>
                <w:szCs w:val="21"/>
              </w:rPr>
            </w:pPr>
          </w:p>
          <w:p w:rsidR="001E402B" w:rsidRPr="00017489" w:rsidRDefault="00634D62" w:rsidP="00A07677">
            <w:pPr>
              <w:spacing w:beforeLines="50"/>
              <w:ind w:firstLineChars="850" w:firstLine="1785"/>
              <w:jc w:val="center"/>
              <w:rPr>
                <w:rFonts w:ascii="Times New Roman" w:hAnsi="Times New Roman" w:cs="Times New Roman"/>
                <w:color w:val="000000"/>
                <w:szCs w:val="21"/>
              </w:rPr>
            </w:pPr>
          </w:p>
          <w:p w:rsidR="001E402B" w:rsidRPr="00017489" w:rsidRDefault="00634D62" w:rsidP="00A07677">
            <w:pPr>
              <w:spacing w:beforeLines="50"/>
              <w:ind w:firstLineChars="850" w:firstLine="1785"/>
              <w:jc w:val="center"/>
              <w:rPr>
                <w:rFonts w:ascii="Times New Roman" w:hAnsi="Times New Roman" w:cs="Times New Roman"/>
                <w:color w:val="000000"/>
                <w:szCs w:val="21"/>
              </w:rPr>
            </w:pPr>
          </w:p>
          <w:p w:rsidR="001E402B" w:rsidRPr="00017489" w:rsidRDefault="00634D62" w:rsidP="00A07677">
            <w:pPr>
              <w:spacing w:beforeLines="50"/>
              <w:ind w:firstLineChars="850" w:firstLine="1785"/>
              <w:jc w:val="center"/>
              <w:rPr>
                <w:rFonts w:ascii="Times New Roman" w:hAnsi="Times New Roman" w:cs="Times New Roman"/>
                <w:color w:val="000000"/>
                <w:szCs w:val="21"/>
              </w:rPr>
            </w:pPr>
          </w:p>
          <w:p w:rsidR="001E402B" w:rsidRPr="00017489" w:rsidRDefault="00634D62" w:rsidP="00A07677">
            <w:pPr>
              <w:spacing w:beforeLines="50"/>
              <w:ind w:firstLineChars="850" w:firstLine="1785"/>
              <w:jc w:val="center"/>
              <w:rPr>
                <w:rFonts w:ascii="Times New Roman" w:hAnsi="Times New Roman" w:cs="Times New Roman"/>
                <w:color w:val="000000"/>
                <w:szCs w:val="21"/>
              </w:rPr>
            </w:pPr>
          </w:p>
          <w:p w:rsidR="001E402B" w:rsidRPr="00017489" w:rsidRDefault="00634D62" w:rsidP="00A07677">
            <w:pPr>
              <w:spacing w:beforeLines="50"/>
              <w:ind w:firstLineChars="850" w:firstLine="1785"/>
              <w:jc w:val="center"/>
              <w:rPr>
                <w:rFonts w:ascii="Times New Roman" w:hAnsi="Times New Roman" w:cs="Times New Roman"/>
                <w:color w:val="000000"/>
                <w:szCs w:val="21"/>
              </w:rPr>
            </w:pPr>
          </w:p>
          <w:p w:rsidR="001E402B" w:rsidRPr="00017489" w:rsidRDefault="00634D62" w:rsidP="00A07677">
            <w:pPr>
              <w:spacing w:beforeLines="50"/>
              <w:ind w:firstLineChars="850" w:firstLine="1785"/>
              <w:jc w:val="center"/>
              <w:rPr>
                <w:rFonts w:ascii="Times New Roman" w:hAnsi="Times New Roman" w:cs="Times New Roman"/>
                <w:color w:val="000000"/>
                <w:szCs w:val="21"/>
              </w:rPr>
            </w:pPr>
          </w:p>
          <w:p w:rsidR="001E402B" w:rsidRPr="00017489" w:rsidRDefault="00634D62" w:rsidP="00A07677">
            <w:pPr>
              <w:spacing w:beforeLines="50"/>
              <w:ind w:firstLineChars="850" w:firstLine="1785"/>
              <w:jc w:val="center"/>
              <w:rPr>
                <w:rFonts w:ascii="Times New Roman" w:hAnsi="Times New Roman" w:cs="Times New Roman"/>
                <w:color w:val="000000"/>
                <w:szCs w:val="21"/>
              </w:rPr>
            </w:pPr>
          </w:p>
          <w:p w:rsidR="001E402B" w:rsidRPr="00017489" w:rsidRDefault="00634D62" w:rsidP="00A07677">
            <w:pPr>
              <w:spacing w:beforeLines="50"/>
              <w:ind w:firstLineChars="850" w:firstLine="1785"/>
              <w:jc w:val="center"/>
              <w:rPr>
                <w:rFonts w:ascii="Times New Roman" w:hAnsi="Times New Roman" w:cs="Times New Roman"/>
                <w:color w:val="000000"/>
                <w:szCs w:val="21"/>
              </w:rPr>
            </w:pPr>
          </w:p>
          <w:p w:rsidR="00370FFD" w:rsidRPr="00017489" w:rsidRDefault="00634D62" w:rsidP="00A07677">
            <w:pPr>
              <w:spacing w:beforeLines="50" w:line="520" w:lineRule="exact"/>
              <w:jc w:val="right"/>
              <w:rPr>
                <w:rFonts w:ascii="Times New Roman" w:eastAsia="仿宋" w:hAnsi="Times New Roman" w:cs="Times New Roman"/>
                <w:color w:val="000000"/>
                <w:sz w:val="32"/>
                <w:szCs w:val="32"/>
              </w:rPr>
            </w:pPr>
          </w:p>
          <w:p w:rsidR="00370FFD" w:rsidRPr="00017489" w:rsidRDefault="00634D62" w:rsidP="00A07677">
            <w:pPr>
              <w:spacing w:beforeLines="50" w:line="520" w:lineRule="exact"/>
              <w:jc w:val="right"/>
              <w:rPr>
                <w:rFonts w:ascii="Times New Roman" w:eastAsia="仿宋" w:hAnsi="Times New Roman" w:cs="Times New Roman"/>
                <w:color w:val="000000"/>
                <w:sz w:val="32"/>
                <w:szCs w:val="32"/>
              </w:rPr>
            </w:pPr>
          </w:p>
          <w:p w:rsidR="00CE6181" w:rsidRPr="00017489" w:rsidRDefault="003322AC" w:rsidP="00A07677">
            <w:pPr>
              <w:spacing w:beforeLines="50" w:line="520" w:lineRule="exact"/>
              <w:ind w:right="120"/>
              <w:jc w:val="right"/>
              <w:rPr>
                <w:rFonts w:ascii="Times New Roman" w:hAnsi="Times New Roman" w:cs="Times New Roman"/>
                <w:kern w:val="0"/>
                <w:sz w:val="24"/>
              </w:rPr>
            </w:pPr>
            <w:r w:rsidRPr="00017489">
              <w:rPr>
                <w:rFonts w:ascii="Times New Roman" w:hAnsi="Times New Roman" w:cs="Times New Roman" w:hint="eastAsia"/>
                <w:kern w:val="0"/>
                <w:sz w:val="24"/>
              </w:rPr>
              <w:t>广东省气象学会</w:t>
            </w:r>
            <w:r w:rsidRPr="00017489">
              <w:rPr>
                <w:rFonts w:ascii="Times New Roman" w:hAnsi="Times New Roman" w:cs="Times New Roman"/>
                <w:kern w:val="0"/>
                <w:sz w:val="24"/>
              </w:rPr>
              <w:t>（盖章）</w:t>
            </w:r>
          </w:p>
          <w:p w:rsidR="001E402B" w:rsidRPr="00017489" w:rsidRDefault="003322AC" w:rsidP="00A07677">
            <w:pPr>
              <w:spacing w:beforeLines="50" w:line="520" w:lineRule="exact"/>
              <w:ind w:right="960"/>
              <w:jc w:val="right"/>
              <w:rPr>
                <w:rFonts w:ascii="Times New Roman" w:hAnsi="Times New Roman" w:cs="Times New Roman"/>
                <w:color w:val="000000"/>
                <w:szCs w:val="21"/>
              </w:rPr>
            </w:pPr>
            <w:r w:rsidRPr="00743384">
              <w:rPr>
                <w:rFonts w:ascii="Times New Roman" w:hAnsi="Times New Roman" w:cs="Times New Roman"/>
                <w:kern w:val="0"/>
                <w:sz w:val="24"/>
              </w:rPr>
              <w:t>年</w:t>
            </w:r>
            <w:r w:rsidRPr="00743384">
              <w:rPr>
                <w:rFonts w:ascii="Times New Roman" w:hAnsi="Times New Roman" w:cs="Times New Roman"/>
                <w:kern w:val="0"/>
                <w:sz w:val="24"/>
              </w:rPr>
              <w:t xml:space="preserve">  </w:t>
            </w:r>
            <w:r w:rsidRPr="00743384">
              <w:rPr>
                <w:rFonts w:ascii="Times New Roman" w:hAnsi="Times New Roman" w:cs="Times New Roman"/>
                <w:kern w:val="0"/>
                <w:sz w:val="24"/>
              </w:rPr>
              <w:t>月</w:t>
            </w:r>
            <w:r w:rsidRPr="00017489">
              <w:rPr>
                <w:rFonts w:ascii="Times New Roman" w:hAnsi="Times New Roman" w:cs="Times New Roman"/>
                <w:kern w:val="0"/>
                <w:sz w:val="24"/>
              </w:rPr>
              <w:t xml:space="preserve">   </w:t>
            </w:r>
            <w:r w:rsidRPr="00017489">
              <w:rPr>
                <w:rFonts w:ascii="Times New Roman" w:hAnsi="Times New Roman" w:cs="Times New Roman" w:hint="eastAsia"/>
                <w:kern w:val="0"/>
                <w:sz w:val="24"/>
              </w:rPr>
              <w:t>日</w:t>
            </w:r>
          </w:p>
          <w:p w:rsidR="001E402B" w:rsidRPr="00017489" w:rsidRDefault="00634D62" w:rsidP="00A07677">
            <w:pPr>
              <w:spacing w:beforeLines="50"/>
              <w:rPr>
                <w:rFonts w:ascii="Times New Roman" w:hAnsi="Times New Roman" w:cs="Times New Roman"/>
                <w:color w:val="000000"/>
                <w:szCs w:val="21"/>
              </w:rPr>
            </w:pPr>
          </w:p>
        </w:tc>
      </w:tr>
    </w:tbl>
    <w:p w:rsidR="00E92094" w:rsidRDefault="00634D62" w:rsidP="00084B0C">
      <w:pPr>
        <w:widowControl/>
        <w:spacing w:line="440" w:lineRule="exact"/>
        <w:jc w:val="left"/>
        <w:rPr>
          <w:rFonts w:ascii="黑体" w:eastAsia="黑体" w:hAnsi="黑体" w:cs="Times New Roman"/>
          <w:color w:val="000000"/>
          <w:kern w:val="0"/>
          <w:sz w:val="32"/>
          <w:szCs w:val="32"/>
        </w:rPr>
      </w:pPr>
    </w:p>
    <w:p w:rsidR="001E402B" w:rsidRPr="00147393" w:rsidRDefault="001F7364" w:rsidP="00084B0C">
      <w:pPr>
        <w:widowControl/>
        <w:spacing w:line="440" w:lineRule="exact"/>
        <w:jc w:val="left"/>
        <w:rPr>
          <w:rFonts w:ascii="黑体" w:eastAsia="黑体" w:hAnsi="黑体" w:cs="Times New Roman"/>
          <w:color w:val="000000"/>
          <w:kern w:val="0"/>
          <w:sz w:val="32"/>
          <w:szCs w:val="32"/>
        </w:rPr>
      </w:pPr>
      <w:r w:rsidRPr="001F7364">
        <w:rPr>
          <w:rFonts w:ascii="黑体" w:eastAsia="黑体" w:hAnsi="黑体" w:cs="Times New Roman"/>
          <w:noProof/>
        </w:rPr>
        <w:lastRenderedPageBreak/>
        <w:pict>
          <v:rect id="Shape 1" o:spid="_x0000_s1026" style="position:absolute;margin-left:478.65pt;margin-top:-.7pt;width:1pt;height:.95pt;z-index:-251658752;visibility:visible" o:allowincell="f" fillcolor="black">
            <v:textbox>
              <w:txbxContent>
                <w:p w:rsidR="00617F54" w:rsidRDefault="00634D62"/>
              </w:txbxContent>
            </v:textbox>
          </v:rect>
        </w:pict>
      </w:r>
      <w:r w:rsidR="003322AC" w:rsidRPr="00147393">
        <w:rPr>
          <w:rFonts w:ascii="黑体" w:eastAsia="黑体" w:hAnsi="黑体" w:cs="Times New Roman"/>
          <w:color w:val="000000"/>
          <w:kern w:val="0"/>
          <w:sz w:val="32"/>
          <w:szCs w:val="32"/>
        </w:rPr>
        <w:t>附件4</w:t>
      </w:r>
    </w:p>
    <w:p w:rsidR="00102DC5" w:rsidRPr="00743384" w:rsidRDefault="00634D62" w:rsidP="00084B0C">
      <w:pPr>
        <w:widowControl/>
        <w:spacing w:line="440" w:lineRule="exact"/>
        <w:jc w:val="left"/>
        <w:rPr>
          <w:rFonts w:ascii="Times New Roman" w:eastAsia="方正小标宋简体" w:hAnsi="Times New Roman" w:cs="Times New Roman"/>
          <w:color w:val="000000"/>
          <w:kern w:val="0"/>
          <w:sz w:val="43"/>
          <w:szCs w:val="43"/>
        </w:rPr>
      </w:pPr>
    </w:p>
    <w:p w:rsidR="001E402B" w:rsidRPr="00617F54" w:rsidRDefault="003322AC" w:rsidP="00084B0C">
      <w:pPr>
        <w:widowControl/>
        <w:spacing w:line="440" w:lineRule="exact"/>
        <w:jc w:val="center"/>
        <w:rPr>
          <w:rFonts w:ascii="Times New Roman" w:eastAsia="方正小标宋简体" w:hAnsi="Times New Roman" w:cs="Times New Roman"/>
          <w:bCs/>
          <w:color w:val="000000"/>
          <w:kern w:val="0"/>
          <w:sz w:val="44"/>
          <w:szCs w:val="44"/>
        </w:rPr>
      </w:pPr>
      <w:r w:rsidRPr="00617F54">
        <w:rPr>
          <w:rFonts w:ascii="Times New Roman" w:eastAsia="方正小标宋简体" w:hAnsi="Times New Roman" w:cs="Times New Roman" w:hint="eastAsia"/>
          <w:bCs/>
          <w:color w:val="000000"/>
          <w:kern w:val="0"/>
          <w:sz w:val="44"/>
          <w:szCs w:val="44"/>
        </w:rPr>
        <w:t>“岭南气候康养胜地”评估报告编制规范</w:t>
      </w:r>
    </w:p>
    <w:p w:rsidR="00F63CF1" w:rsidRPr="00017489" w:rsidRDefault="00634D62" w:rsidP="00084B0C">
      <w:pPr>
        <w:spacing w:line="440" w:lineRule="exact"/>
        <w:jc w:val="center"/>
        <w:rPr>
          <w:rFonts w:ascii="Times New Roman" w:eastAsia="仿宋_GB2312" w:hAnsi="Times New Roman" w:cs="Times New Roman"/>
          <w:sz w:val="28"/>
          <w:szCs w:val="28"/>
        </w:rPr>
      </w:pPr>
    </w:p>
    <w:p w:rsidR="001E402B" w:rsidRPr="00743384" w:rsidRDefault="003322AC" w:rsidP="00175FC0">
      <w:pPr>
        <w:spacing w:line="440" w:lineRule="exact"/>
        <w:ind w:firstLineChars="250" w:firstLine="700"/>
        <w:rPr>
          <w:rFonts w:ascii="Times New Roman" w:eastAsia="黑体" w:hAnsi="Times New Roman" w:cs="Times New Roman"/>
          <w:bCs/>
          <w:sz w:val="28"/>
          <w:szCs w:val="28"/>
        </w:rPr>
      </w:pPr>
      <w:r w:rsidRPr="00743384">
        <w:rPr>
          <w:rFonts w:ascii="Times New Roman" w:eastAsia="黑体" w:hAnsi="Times New Roman" w:cs="Times New Roman"/>
          <w:bCs/>
          <w:sz w:val="28"/>
          <w:szCs w:val="28"/>
        </w:rPr>
        <w:t>一、基本要求</w:t>
      </w:r>
    </w:p>
    <w:p w:rsidR="001E402B" w:rsidRPr="00017489" w:rsidRDefault="003322AC" w:rsidP="00175FC0">
      <w:pPr>
        <w:spacing w:line="440" w:lineRule="exact"/>
        <w:ind w:firstLineChars="200" w:firstLine="560"/>
        <w:rPr>
          <w:rFonts w:ascii="Times New Roman" w:eastAsia="仿宋_GB2312" w:hAnsi="Times New Roman" w:cs="Times New Roman"/>
          <w:sz w:val="28"/>
          <w:szCs w:val="28"/>
        </w:rPr>
      </w:pPr>
      <w:r w:rsidRPr="00017489">
        <w:rPr>
          <w:rFonts w:ascii="Times New Roman" w:eastAsia="仿宋_GB2312" w:hAnsi="Times New Roman" w:cs="Times New Roman"/>
          <w:sz w:val="28"/>
          <w:szCs w:val="28"/>
        </w:rPr>
        <w:t>“</w:t>
      </w:r>
      <w:r w:rsidRPr="00017489">
        <w:rPr>
          <w:rFonts w:ascii="Times New Roman" w:eastAsia="仿宋_GB2312" w:hAnsi="Times New Roman" w:cs="Times New Roman" w:hint="eastAsia"/>
          <w:sz w:val="28"/>
          <w:szCs w:val="28"/>
        </w:rPr>
        <w:t>岭南气候康养胜地</w:t>
      </w:r>
      <w:r w:rsidRPr="00017489">
        <w:rPr>
          <w:rFonts w:ascii="Times New Roman" w:eastAsia="仿宋_GB2312" w:hAnsi="Times New Roman" w:cs="Times New Roman"/>
          <w:sz w:val="28"/>
          <w:szCs w:val="28"/>
        </w:rPr>
        <w:t>”</w:t>
      </w:r>
      <w:r w:rsidRPr="00017489">
        <w:rPr>
          <w:rFonts w:ascii="Times New Roman" w:eastAsia="仿宋_GB2312" w:hAnsi="Times New Roman" w:cs="Times New Roman" w:hint="eastAsia"/>
          <w:sz w:val="28"/>
          <w:szCs w:val="28"/>
        </w:rPr>
        <w:t>应依据《</w:t>
      </w:r>
      <w:r w:rsidRPr="00017489">
        <w:rPr>
          <w:rFonts w:ascii="Times New Roman" w:eastAsia="仿宋_GB2312" w:hAnsi="Times New Roman" w:cs="Times New Roman"/>
          <w:sz w:val="28"/>
          <w:szCs w:val="28"/>
        </w:rPr>
        <w:t>“</w:t>
      </w:r>
      <w:r w:rsidRPr="00017489">
        <w:rPr>
          <w:rFonts w:ascii="Times New Roman" w:eastAsia="仿宋_GB2312" w:hAnsi="Times New Roman" w:cs="Times New Roman" w:hint="eastAsia"/>
          <w:sz w:val="28"/>
          <w:szCs w:val="28"/>
        </w:rPr>
        <w:t>岭南气候康养胜地</w:t>
      </w:r>
      <w:r w:rsidRPr="00017489">
        <w:rPr>
          <w:rFonts w:ascii="Times New Roman" w:eastAsia="仿宋_GB2312" w:hAnsi="Times New Roman" w:cs="Times New Roman"/>
          <w:sz w:val="28"/>
          <w:szCs w:val="28"/>
        </w:rPr>
        <w:t>”</w:t>
      </w:r>
      <w:r w:rsidRPr="00017489">
        <w:rPr>
          <w:rFonts w:ascii="Times New Roman" w:eastAsia="仿宋_GB2312" w:hAnsi="Times New Roman" w:cs="Times New Roman" w:hint="eastAsia"/>
          <w:sz w:val="28"/>
          <w:szCs w:val="28"/>
        </w:rPr>
        <w:t>评价技术指南（试行）》（简称《指南》，附件</w:t>
      </w:r>
      <w:r w:rsidRPr="00017489">
        <w:rPr>
          <w:rFonts w:ascii="Times New Roman" w:eastAsia="仿宋_GB2312" w:hAnsi="Times New Roman" w:cs="Times New Roman"/>
          <w:sz w:val="28"/>
          <w:szCs w:val="28"/>
        </w:rPr>
        <w:t>3</w:t>
      </w:r>
      <w:r w:rsidRPr="00017489">
        <w:rPr>
          <w:rFonts w:ascii="Times New Roman" w:eastAsia="仿宋_GB2312" w:hAnsi="Times New Roman" w:cs="Times New Roman" w:hint="eastAsia"/>
          <w:sz w:val="28"/>
          <w:szCs w:val="28"/>
        </w:rPr>
        <w:t>）进行评价，评估报告所采用的术语、定义应与该《指南》保持一致，各项评价指标的计算和等级确定应严格执行该《指南》。</w:t>
      </w:r>
    </w:p>
    <w:p w:rsidR="001E402B" w:rsidRPr="00017489" w:rsidRDefault="003322AC" w:rsidP="00175FC0">
      <w:pPr>
        <w:spacing w:line="440" w:lineRule="exact"/>
        <w:ind w:firstLineChars="200" w:firstLine="560"/>
        <w:rPr>
          <w:rFonts w:ascii="Times New Roman" w:eastAsia="仿宋_GB2312" w:hAnsi="Times New Roman" w:cs="Times New Roman"/>
          <w:sz w:val="28"/>
          <w:szCs w:val="28"/>
        </w:rPr>
      </w:pPr>
      <w:r w:rsidRPr="00017489">
        <w:rPr>
          <w:rFonts w:ascii="Times New Roman" w:eastAsia="仿宋_GB2312" w:hAnsi="Times New Roman" w:cs="Times New Roman" w:hint="eastAsia"/>
          <w:sz w:val="28"/>
          <w:szCs w:val="28"/>
        </w:rPr>
        <w:t>报告中涉及的数据应以观测、监测及模式等数据为基础，图文并茂，科学客观、结构清晰、详略得当、重点突出、结论明确。报告的第三至</w:t>
      </w:r>
      <w:proofErr w:type="gramStart"/>
      <w:r w:rsidRPr="00017489">
        <w:rPr>
          <w:rFonts w:ascii="Times New Roman" w:eastAsia="仿宋_GB2312" w:hAnsi="Times New Roman" w:cs="Times New Roman" w:hint="eastAsia"/>
          <w:sz w:val="28"/>
          <w:szCs w:val="28"/>
        </w:rPr>
        <w:t>第七章需针对</w:t>
      </w:r>
      <w:proofErr w:type="gramEnd"/>
      <w:r w:rsidRPr="00017489">
        <w:rPr>
          <w:rFonts w:ascii="Times New Roman" w:eastAsia="仿宋_GB2312" w:hAnsi="Times New Roman" w:cs="Times New Roman" w:hint="eastAsia"/>
          <w:sz w:val="28"/>
          <w:szCs w:val="28"/>
        </w:rPr>
        <w:t>气候康养条件进行相关内容分析。</w:t>
      </w:r>
    </w:p>
    <w:p w:rsidR="001E402B" w:rsidRPr="00017489" w:rsidRDefault="003322AC" w:rsidP="00175FC0">
      <w:pPr>
        <w:spacing w:line="440" w:lineRule="exact"/>
        <w:ind w:firstLineChars="250" w:firstLine="700"/>
        <w:rPr>
          <w:rFonts w:ascii="Times New Roman" w:eastAsia="黑体" w:hAnsi="Times New Roman" w:cs="Times New Roman"/>
          <w:bCs/>
          <w:sz w:val="28"/>
          <w:szCs w:val="28"/>
        </w:rPr>
      </w:pPr>
      <w:r w:rsidRPr="00017489">
        <w:rPr>
          <w:rFonts w:ascii="Times New Roman" w:eastAsia="黑体" w:hAnsi="Times New Roman" w:cs="Times New Roman" w:hint="eastAsia"/>
          <w:bCs/>
          <w:sz w:val="28"/>
          <w:szCs w:val="28"/>
        </w:rPr>
        <w:t>二、报告编制结构及内容</w:t>
      </w:r>
    </w:p>
    <w:p w:rsidR="001E402B" w:rsidRPr="00017489" w:rsidRDefault="003322AC" w:rsidP="00175FC0">
      <w:pPr>
        <w:spacing w:line="440" w:lineRule="exact"/>
        <w:ind w:firstLineChars="200" w:firstLine="560"/>
        <w:rPr>
          <w:rFonts w:ascii="Times New Roman" w:eastAsia="仿宋_GB2312" w:hAnsi="Times New Roman" w:cs="Times New Roman"/>
          <w:sz w:val="28"/>
          <w:szCs w:val="28"/>
        </w:rPr>
      </w:pPr>
      <w:r w:rsidRPr="00017489">
        <w:rPr>
          <w:rFonts w:ascii="Times New Roman" w:eastAsia="仿宋_GB2312" w:hAnsi="Times New Roman" w:cs="Times New Roman"/>
          <w:sz w:val="28"/>
          <w:szCs w:val="28"/>
        </w:rPr>
        <w:t>“</w:t>
      </w:r>
      <w:r w:rsidRPr="00017489">
        <w:rPr>
          <w:rFonts w:ascii="Times New Roman" w:eastAsia="仿宋_GB2312" w:hAnsi="Times New Roman" w:cs="Times New Roman" w:hint="eastAsia"/>
          <w:sz w:val="28"/>
          <w:szCs w:val="28"/>
        </w:rPr>
        <w:t>岭南气候康养胜地</w:t>
      </w:r>
      <w:r w:rsidRPr="00017489">
        <w:rPr>
          <w:rFonts w:ascii="Times New Roman" w:eastAsia="仿宋_GB2312" w:hAnsi="Times New Roman" w:cs="Times New Roman"/>
          <w:sz w:val="28"/>
          <w:szCs w:val="28"/>
        </w:rPr>
        <w:t>”</w:t>
      </w:r>
      <w:r w:rsidRPr="00017489">
        <w:rPr>
          <w:rFonts w:ascii="Times New Roman" w:eastAsia="仿宋_GB2312" w:hAnsi="Times New Roman" w:cs="Times New Roman" w:hint="eastAsia"/>
          <w:sz w:val="28"/>
          <w:szCs w:val="28"/>
        </w:rPr>
        <w:t>评估报告应包括但不限于以下部分：</w:t>
      </w:r>
    </w:p>
    <w:p w:rsidR="001E402B" w:rsidRPr="00017489" w:rsidRDefault="003322AC" w:rsidP="00175FC0">
      <w:pPr>
        <w:spacing w:line="440" w:lineRule="exact"/>
        <w:ind w:firstLineChars="200" w:firstLine="562"/>
        <w:rPr>
          <w:rFonts w:ascii="Times New Roman" w:eastAsia="仿宋_GB2312" w:hAnsi="Times New Roman" w:cs="Times New Roman"/>
          <w:sz w:val="28"/>
          <w:szCs w:val="28"/>
        </w:rPr>
      </w:pPr>
      <w:r w:rsidRPr="00017489">
        <w:rPr>
          <w:rFonts w:ascii="Times New Roman" w:eastAsia="仿宋_GB2312" w:hAnsi="Times New Roman" w:cs="Times New Roman"/>
          <w:b/>
          <w:sz w:val="28"/>
          <w:szCs w:val="28"/>
        </w:rPr>
        <w:t>1.</w:t>
      </w:r>
      <w:r w:rsidRPr="00017489">
        <w:rPr>
          <w:rFonts w:ascii="Times New Roman" w:eastAsia="仿宋_GB2312" w:hAnsi="Times New Roman" w:cs="Times New Roman" w:hint="eastAsia"/>
          <w:b/>
          <w:sz w:val="28"/>
          <w:szCs w:val="28"/>
        </w:rPr>
        <w:t>前言</w:t>
      </w:r>
      <w:r w:rsidRPr="00017489">
        <w:rPr>
          <w:rFonts w:ascii="Times New Roman" w:eastAsia="仿宋_GB2312" w:hAnsi="Times New Roman" w:cs="Times New Roman" w:hint="eastAsia"/>
          <w:sz w:val="28"/>
          <w:szCs w:val="28"/>
        </w:rPr>
        <w:t>：简要说明申报</w:t>
      </w:r>
      <w:r w:rsidRPr="00017489">
        <w:rPr>
          <w:rFonts w:ascii="Times New Roman" w:eastAsia="仿宋_GB2312" w:hAnsi="Times New Roman" w:cs="Times New Roman"/>
          <w:sz w:val="28"/>
          <w:szCs w:val="28"/>
        </w:rPr>
        <w:t>“</w:t>
      </w:r>
      <w:r w:rsidRPr="00017489">
        <w:rPr>
          <w:rFonts w:ascii="Times New Roman" w:eastAsia="仿宋_GB2312" w:hAnsi="Times New Roman" w:cs="Times New Roman" w:hint="eastAsia"/>
          <w:sz w:val="28"/>
          <w:szCs w:val="28"/>
        </w:rPr>
        <w:t>岭南气候康养胜地</w:t>
      </w:r>
      <w:r w:rsidRPr="00017489">
        <w:rPr>
          <w:rFonts w:ascii="Times New Roman" w:eastAsia="仿宋_GB2312" w:hAnsi="Times New Roman" w:cs="Times New Roman"/>
          <w:sz w:val="28"/>
          <w:szCs w:val="28"/>
        </w:rPr>
        <w:t>”</w:t>
      </w:r>
      <w:r w:rsidRPr="00017489">
        <w:rPr>
          <w:rFonts w:ascii="Times New Roman" w:eastAsia="仿宋_GB2312" w:hAnsi="Times New Roman" w:cs="Times New Roman" w:hint="eastAsia"/>
          <w:sz w:val="28"/>
          <w:szCs w:val="28"/>
        </w:rPr>
        <w:t>的背景及过程，介绍报告编制所参照的相关政策、规定、技术标准以及报告编制团队概况等。</w:t>
      </w:r>
    </w:p>
    <w:p w:rsidR="001E402B" w:rsidRPr="00017489" w:rsidRDefault="003322AC" w:rsidP="00175FC0">
      <w:pPr>
        <w:spacing w:line="440" w:lineRule="exact"/>
        <w:ind w:firstLineChars="200" w:firstLine="562"/>
        <w:rPr>
          <w:rFonts w:ascii="Times New Roman" w:eastAsia="仿宋_GB2312" w:hAnsi="Times New Roman" w:cs="Times New Roman"/>
          <w:sz w:val="28"/>
          <w:szCs w:val="28"/>
        </w:rPr>
      </w:pPr>
      <w:r w:rsidRPr="00017489">
        <w:rPr>
          <w:rFonts w:ascii="Times New Roman" w:eastAsia="仿宋_GB2312" w:hAnsi="Times New Roman" w:cs="Times New Roman"/>
          <w:b/>
          <w:sz w:val="28"/>
          <w:szCs w:val="28"/>
        </w:rPr>
        <w:t>2.</w:t>
      </w:r>
      <w:r w:rsidRPr="00017489">
        <w:rPr>
          <w:rFonts w:ascii="Times New Roman" w:eastAsia="仿宋_GB2312" w:hAnsi="Times New Roman" w:cs="Times New Roman" w:hint="eastAsia"/>
          <w:b/>
          <w:sz w:val="28"/>
          <w:szCs w:val="28"/>
        </w:rPr>
        <w:t>摘要</w:t>
      </w:r>
      <w:r w:rsidRPr="00017489">
        <w:rPr>
          <w:rFonts w:ascii="Times New Roman" w:eastAsia="仿宋_GB2312" w:hAnsi="Times New Roman" w:cs="Times New Roman" w:hint="eastAsia"/>
          <w:sz w:val="28"/>
          <w:szCs w:val="28"/>
        </w:rPr>
        <w:t>：总结评估报告的主要内容和结论，包括评价区域的气候属性特征、生态环境属性特点、配套设施情况等，给出综合评估结论及建议。</w:t>
      </w:r>
    </w:p>
    <w:p w:rsidR="001E402B" w:rsidRPr="00017489" w:rsidRDefault="003322AC" w:rsidP="00175FC0">
      <w:pPr>
        <w:spacing w:line="440" w:lineRule="exact"/>
        <w:ind w:firstLineChars="200" w:firstLine="562"/>
        <w:rPr>
          <w:rFonts w:ascii="Times New Roman" w:eastAsia="仿宋_GB2312" w:hAnsi="Times New Roman" w:cs="Times New Roman"/>
          <w:sz w:val="28"/>
          <w:szCs w:val="28"/>
        </w:rPr>
      </w:pPr>
      <w:r w:rsidRPr="00017489">
        <w:rPr>
          <w:rFonts w:ascii="Times New Roman" w:eastAsia="仿宋_GB2312" w:hAnsi="Times New Roman" w:cs="Times New Roman"/>
          <w:b/>
          <w:sz w:val="28"/>
          <w:szCs w:val="28"/>
        </w:rPr>
        <w:t>3.</w:t>
      </w:r>
      <w:r w:rsidRPr="00017489">
        <w:rPr>
          <w:rFonts w:ascii="Times New Roman" w:eastAsia="仿宋_GB2312" w:hAnsi="Times New Roman" w:cs="Times New Roman" w:hint="eastAsia"/>
          <w:b/>
          <w:sz w:val="28"/>
          <w:szCs w:val="28"/>
        </w:rPr>
        <w:t>第一章</w:t>
      </w:r>
      <w:r w:rsidRPr="00017489">
        <w:rPr>
          <w:rFonts w:ascii="Times New Roman" w:eastAsia="仿宋_GB2312" w:hAnsi="Times New Roman" w:cs="Times New Roman"/>
          <w:sz w:val="28"/>
          <w:szCs w:val="28"/>
        </w:rPr>
        <w:t xml:space="preserve"> </w:t>
      </w:r>
      <w:r w:rsidRPr="00017489">
        <w:rPr>
          <w:rFonts w:ascii="Times New Roman" w:eastAsia="仿宋_GB2312" w:hAnsi="Times New Roman" w:cs="Times New Roman" w:hint="eastAsia"/>
          <w:b/>
          <w:sz w:val="28"/>
          <w:szCs w:val="28"/>
        </w:rPr>
        <w:t>区域概况</w:t>
      </w:r>
      <w:r w:rsidRPr="00017489">
        <w:rPr>
          <w:rFonts w:ascii="Times New Roman" w:eastAsia="仿宋_GB2312" w:hAnsi="Times New Roman" w:cs="Times New Roman" w:hint="eastAsia"/>
          <w:sz w:val="28"/>
          <w:szCs w:val="28"/>
        </w:rPr>
        <w:t>：介绍市政、自然地理、生态环境、历史人文、社会经济概况，已有荣誉名片或称号等。</w:t>
      </w:r>
    </w:p>
    <w:p w:rsidR="001E402B" w:rsidRPr="00017489" w:rsidRDefault="003322AC" w:rsidP="00175FC0">
      <w:pPr>
        <w:spacing w:line="440" w:lineRule="exact"/>
        <w:ind w:firstLineChars="200" w:firstLine="562"/>
        <w:rPr>
          <w:rFonts w:ascii="Times New Roman" w:eastAsia="仿宋_GB2312" w:hAnsi="Times New Roman" w:cs="Times New Roman"/>
          <w:sz w:val="28"/>
          <w:szCs w:val="28"/>
        </w:rPr>
      </w:pPr>
      <w:r w:rsidRPr="00017489">
        <w:rPr>
          <w:rFonts w:ascii="Times New Roman" w:eastAsia="仿宋_GB2312" w:hAnsi="Times New Roman" w:cs="Times New Roman"/>
          <w:b/>
          <w:sz w:val="28"/>
          <w:szCs w:val="28"/>
        </w:rPr>
        <w:t>4.</w:t>
      </w:r>
      <w:r w:rsidRPr="00017489">
        <w:rPr>
          <w:rFonts w:ascii="Times New Roman" w:eastAsia="仿宋_GB2312" w:hAnsi="Times New Roman" w:cs="Times New Roman" w:hint="eastAsia"/>
          <w:b/>
          <w:sz w:val="28"/>
          <w:szCs w:val="28"/>
        </w:rPr>
        <w:t>第二章</w:t>
      </w:r>
      <w:r w:rsidRPr="00017489">
        <w:rPr>
          <w:rFonts w:ascii="Times New Roman" w:eastAsia="仿宋_GB2312" w:hAnsi="Times New Roman" w:cs="Times New Roman"/>
          <w:b/>
          <w:sz w:val="28"/>
          <w:szCs w:val="28"/>
        </w:rPr>
        <w:t xml:space="preserve"> </w:t>
      </w:r>
      <w:r w:rsidRPr="00017489">
        <w:rPr>
          <w:rFonts w:ascii="Times New Roman" w:eastAsia="仿宋_GB2312" w:hAnsi="Times New Roman" w:cs="Times New Roman" w:hint="eastAsia"/>
          <w:b/>
          <w:sz w:val="28"/>
          <w:szCs w:val="28"/>
        </w:rPr>
        <w:t>资料和方法</w:t>
      </w:r>
      <w:r w:rsidRPr="00017489">
        <w:rPr>
          <w:rFonts w:ascii="Times New Roman" w:eastAsia="仿宋_GB2312" w:hAnsi="Times New Roman" w:cs="Times New Roman" w:hint="eastAsia"/>
          <w:sz w:val="28"/>
          <w:szCs w:val="28"/>
        </w:rPr>
        <w:t>：</w:t>
      </w:r>
      <w:bookmarkStart w:id="1" w:name="_Hlk41754812"/>
      <w:r w:rsidRPr="00017489">
        <w:rPr>
          <w:rFonts w:ascii="Times New Roman" w:eastAsia="仿宋_GB2312" w:hAnsi="Times New Roman" w:cs="Times New Roman" w:hint="eastAsia"/>
          <w:sz w:val="28"/>
          <w:szCs w:val="28"/>
        </w:rPr>
        <w:t>对评估报告所采用的资料类型、统计时段、统计方法进行说明；对相关指标及计算方法进行说明。</w:t>
      </w:r>
      <w:bookmarkEnd w:id="1"/>
    </w:p>
    <w:p w:rsidR="00E41AA9" w:rsidRPr="00017489" w:rsidRDefault="003322AC" w:rsidP="00175FC0">
      <w:pPr>
        <w:spacing w:line="440" w:lineRule="exact"/>
        <w:ind w:firstLineChars="200" w:firstLine="562"/>
        <w:rPr>
          <w:rFonts w:ascii="Times New Roman" w:eastAsia="仿宋_GB2312" w:hAnsi="Times New Roman" w:cs="Times New Roman"/>
          <w:sz w:val="28"/>
          <w:szCs w:val="28"/>
        </w:rPr>
      </w:pPr>
      <w:r w:rsidRPr="00017489">
        <w:rPr>
          <w:rFonts w:ascii="Times New Roman" w:eastAsia="仿宋" w:hAnsi="Times New Roman" w:cs="Times New Roman"/>
          <w:b/>
          <w:sz w:val="28"/>
          <w:szCs w:val="28"/>
        </w:rPr>
        <w:t>5.</w:t>
      </w:r>
      <w:r w:rsidRPr="00017489">
        <w:rPr>
          <w:rFonts w:ascii="Times New Roman" w:eastAsia="仿宋" w:hAnsi="Times New Roman" w:cs="Times New Roman" w:hint="eastAsia"/>
          <w:b/>
          <w:sz w:val="28"/>
          <w:szCs w:val="28"/>
        </w:rPr>
        <w:t>第三章</w:t>
      </w:r>
      <w:r w:rsidRPr="00017489">
        <w:rPr>
          <w:rFonts w:ascii="Times New Roman" w:eastAsia="仿宋" w:hAnsi="Times New Roman" w:cs="Times New Roman"/>
          <w:b/>
          <w:sz w:val="28"/>
          <w:szCs w:val="28"/>
        </w:rPr>
        <w:t xml:space="preserve"> </w:t>
      </w:r>
      <w:r w:rsidRPr="00017489">
        <w:rPr>
          <w:rFonts w:ascii="Times New Roman" w:eastAsia="仿宋" w:hAnsi="Times New Roman" w:cs="Times New Roman" w:hint="eastAsia"/>
          <w:b/>
          <w:sz w:val="28"/>
          <w:szCs w:val="28"/>
        </w:rPr>
        <w:t>气候特征：</w:t>
      </w:r>
      <w:r w:rsidRPr="00017489">
        <w:rPr>
          <w:rFonts w:ascii="Times New Roman" w:eastAsia="仿宋" w:hAnsi="Times New Roman" w:cs="Times New Roman" w:hint="eastAsia"/>
          <w:sz w:val="28"/>
          <w:szCs w:val="28"/>
        </w:rPr>
        <w:t>包括气温、降水、风、日照时数、相对湿度、能见度、高温和低温、气候季节等情况分析。</w:t>
      </w:r>
    </w:p>
    <w:p w:rsidR="001E402B" w:rsidRPr="00017489" w:rsidRDefault="003322AC" w:rsidP="00175FC0">
      <w:pPr>
        <w:spacing w:line="440" w:lineRule="exact"/>
        <w:ind w:firstLineChars="200" w:firstLine="562"/>
        <w:rPr>
          <w:rFonts w:ascii="Times New Roman" w:eastAsia="仿宋_GB2312" w:hAnsi="Times New Roman" w:cs="Times New Roman"/>
          <w:sz w:val="28"/>
          <w:szCs w:val="28"/>
        </w:rPr>
      </w:pPr>
      <w:r w:rsidRPr="00017489">
        <w:rPr>
          <w:rFonts w:ascii="Times New Roman" w:eastAsia="仿宋_GB2312" w:hAnsi="Times New Roman" w:cs="Times New Roman"/>
          <w:b/>
          <w:sz w:val="28"/>
          <w:szCs w:val="28"/>
        </w:rPr>
        <w:t>6.</w:t>
      </w:r>
      <w:r w:rsidRPr="00017489">
        <w:rPr>
          <w:rFonts w:ascii="Times New Roman" w:eastAsia="仿宋_GB2312" w:hAnsi="Times New Roman" w:cs="Times New Roman" w:hint="eastAsia"/>
          <w:b/>
          <w:sz w:val="28"/>
          <w:szCs w:val="28"/>
        </w:rPr>
        <w:t>第四章</w:t>
      </w:r>
      <w:r w:rsidRPr="00017489">
        <w:rPr>
          <w:rFonts w:ascii="Times New Roman" w:eastAsia="仿宋_GB2312" w:hAnsi="Times New Roman" w:cs="Times New Roman"/>
          <w:b/>
          <w:sz w:val="28"/>
          <w:szCs w:val="28"/>
        </w:rPr>
        <w:t xml:space="preserve"> </w:t>
      </w:r>
      <w:r w:rsidRPr="00017489">
        <w:rPr>
          <w:rFonts w:ascii="Times New Roman" w:eastAsia="仿宋" w:hAnsi="Times New Roman" w:cs="Times New Roman" w:hint="eastAsia"/>
          <w:b/>
          <w:sz w:val="28"/>
          <w:szCs w:val="28"/>
        </w:rPr>
        <w:t>气候康养资源禀赋</w:t>
      </w:r>
      <w:r w:rsidRPr="00017489">
        <w:rPr>
          <w:rFonts w:ascii="Times New Roman" w:eastAsia="仿宋_GB2312" w:hAnsi="Times New Roman" w:cs="Times New Roman" w:hint="eastAsia"/>
          <w:sz w:val="28"/>
          <w:szCs w:val="28"/>
        </w:rPr>
        <w:t>：从气候舒适度、降水、气温等方面对评价区域的气候康养资源禀赋进行评估。</w:t>
      </w:r>
    </w:p>
    <w:p w:rsidR="001E402B" w:rsidRPr="00017489" w:rsidRDefault="003322AC" w:rsidP="00175FC0">
      <w:pPr>
        <w:spacing w:line="480" w:lineRule="exact"/>
        <w:ind w:firstLineChars="200" w:firstLine="562"/>
        <w:rPr>
          <w:rFonts w:ascii="Times New Roman" w:eastAsia="仿宋_GB2312" w:hAnsi="Times New Roman" w:cs="Times New Roman"/>
          <w:sz w:val="28"/>
          <w:szCs w:val="28"/>
        </w:rPr>
      </w:pPr>
      <w:r w:rsidRPr="00017489">
        <w:rPr>
          <w:rFonts w:ascii="Times New Roman" w:eastAsia="仿宋_GB2312" w:hAnsi="Times New Roman" w:cs="Times New Roman"/>
          <w:b/>
          <w:sz w:val="28"/>
          <w:szCs w:val="28"/>
        </w:rPr>
        <w:t>7.</w:t>
      </w:r>
      <w:r w:rsidRPr="00017489">
        <w:rPr>
          <w:rFonts w:ascii="Times New Roman" w:eastAsia="仿宋_GB2312" w:hAnsi="Times New Roman" w:cs="Times New Roman" w:hint="eastAsia"/>
          <w:b/>
          <w:sz w:val="28"/>
          <w:szCs w:val="28"/>
        </w:rPr>
        <w:t>第五章</w:t>
      </w:r>
      <w:r w:rsidRPr="00017489">
        <w:rPr>
          <w:rFonts w:ascii="Times New Roman" w:eastAsia="仿宋_GB2312" w:hAnsi="Times New Roman" w:cs="Times New Roman"/>
          <w:sz w:val="28"/>
          <w:szCs w:val="28"/>
        </w:rPr>
        <w:t xml:space="preserve"> </w:t>
      </w:r>
      <w:r w:rsidRPr="00017489">
        <w:rPr>
          <w:rFonts w:ascii="Times New Roman" w:eastAsia="仿宋_GB2312" w:hAnsi="Times New Roman" w:cs="Times New Roman" w:hint="eastAsia"/>
          <w:b/>
          <w:sz w:val="28"/>
          <w:szCs w:val="28"/>
        </w:rPr>
        <w:t>气候生态环境特征</w:t>
      </w:r>
      <w:r w:rsidRPr="00017489">
        <w:rPr>
          <w:rFonts w:ascii="Times New Roman" w:eastAsia="仿宋_GB2312" w:hAnsi="Times New Roman" w:cs="Times New Roman" w:hint="eastAsia"/>
          <w:sz w:val="28"/>
          <w:szCs w:val="28"/>
        </w:rPr>
        <w:t>：从空气质量、水质、氧平衡、大气相对含氧量等方面对评价区域的气候生态环境优势进行评价。</w:t>
      </w:r>
    </w:p>
    <w:p w:rsidR="001E402B" w:rsidRPr="00017489" w:rsidRDefault="003322AC" w:rsidP="00175FC0">
      <w:pPr>
        <w:spacing w:line="520" w:lineRule="exact"/>
        <w:ind w:firstLineChars="200" w:firstLine="562"/>
        <w:rPr>
          <w:rFonts w:ascii="Times New Roman" w:eastAsia="仿宋" w:hAnsi="Times New Roman" w:cs="Times New Roman"/>
          <w:sz w:val="28"/>
          <w:szCs w:val="28"/>
        </w:rPr>
      </w:pPr>
      <w:r w:rsidRPr="00017489">
        <w:rPr>
          <w:rFonts w:ascii="Times New Roman" w:eastAsia="仿宋_GB2312" w:hAnsi="Times New Roman" w:cs="Times New Roman"/>
          <w:b/>
          <w:sz w:val="28"/>
          <w:szCs w:val="28"/>
        </w:rPr>
        <w:t>8.</w:t>
      </w:r>
      <w:r w:rsidRPr="00017489">
        <w:rPr>
          <w:rFonts w:ascii="Times New Roman" w:eastAsia="仿宋" w:hAnsi="Times New Roman" w:cs="Times New Roman" w:hint="eastAsia"/>
          <w:b/>
          <w:sz w:val="28"/>
          <w:szCs w:val="28"/>
        </w:rPr>
        <w:t>第六章</w:t>
      </w:r>
      <w:r w:rsidRPr="00017489">
        <w:rPr>
          <w:rFonts w:ascii="Times New Roman" w:eastAsia="仿宋" w:hAnsi="Times New Roman" w:cs="Times New Roman"/>
          <w:b/>
          <w:sz w:val="28"/>
          <w:szCs w:val="28"/>
        </w:rPr>
        <w:t xml:space="preserve"> </w:t>
      </w:r>
      <w:r w:rsidRPr="00017489">
        <w:rPr>
          <w:rFonts w:ascii="Times New Roman" w:eastAsia="仿宋" w:hAnsi="Times New Roman" w:cs="Times New Roman" w:hint="eastAsia"/>
          <w:b/>
          <w:sz w:val="28"/>
          <w:szCs w:val="28"/>
        </w:rPr>
        <w:t>气候风险：</w:t>
      </w:r>
      <w:r w:rsidRPr="00017489">
        <w:rPr>
          <w:rFonts w:ascii="Times New Roman" w:eastAsia="仿宋" w:hAnsi="Times New Roman" w:cs="Times New Roman" w:hint="eastAsia"/>
          <w:sz w:val="28"/>
          <w:szCs w:val="28"/>
        </w:rPr>
        <w:t>包括气象灾害风险、气候变化事实、气候</w:t>
      </w:r>
      <w:r w:rsidRPr="00017489">
        <w:rPr>
          <w:rFonts w:ascii="Times New Roman" w:eastAsia="仿宋" w:hAnsi="Times New Roman" w:cs="Times New Roman" w:hint="eastAsia"/>
          <w:sz w:val="28"/>
          <w:szCs w:val="28"/>
        </w:rPr>
        <w:lastRenderedPageBreak/>
        <w:t>变化预估等情况分析。</w:t>
      </w:r>
    </w:p>
    <w:p w:rsidR="00E41AA9" w:rsidRPr="00017489" w:rsidRDefault="003322AC" w:rsidP="00175FC0">
      <w:pPr>
        <w:spacing w:line="520" w:lineRule="exact"/>
        <w:ind w:firstLineChars="200" w:firstLine="562"/>
        <w:rPr>
          <w:rFonts w:ascii="Times New Roman" w:eastAsia="仿宋_GB2312" w:hAnsi="Times New Roman" w:cs="Times New Roman"/>
          <w:sz w:val="28"/>
          <w:szCs w:val="28"/>
        </w:rPr>
      </w:pPr>
      <w:r w:rsidRPr="00017489">
        <w:rPr>
          <w:rFonts w:ascii="Times New Roman" w:eastAsia="仿宋" w:hAnsi="Times New Roman" w:cs="Times New Roman"/>
          <w:b/>
          <w:sz w:val="28"/>
          <w:szCs w:val="28"/>
        </w:rPr>
        <w:t>9.</w:t>
      </w:r>
      <w:r w:rsidRPr="00017489">
        <w:rPr>
          <w:rFonts w:ascii="Times New Roman" w:eastAsia="仿宋" w:hAnsi="Times New Roman" w:cs="Times New Roman" w:hint="eastAsia"/>
          <w:b/>
          <w:sz w:val="28"/>
          <w:szCs w:val="28"/>
        </w:rPr>
        <w:t>第七章</w:t>
      </w:r>
      <w:r w:rsidRPr="00017489">
        <w:rPr>
          <w:rFonts w:ascii="Times New Roman" w:eastAsia="仿宋" w:hAnsi="Times New Roman" w:cs="Times New Roman"/>
          <w:b/>
          <w:sz w:val="28"/>
          <w:szCs w:val="28"/>
        </w:rPr>
        <w:t xml:space="preserve"> </w:t>
      </w:r>
      <w:r w:rsidRPr="00017489">
        <w:rPr>
          <w:rFonts w:ascii="Times New Roman" w:eastAsia="仿宋" w:hAnsi="Times New Roman" w:cs="Times New Roman" w:hint="eastAsia"/>
          <w:b/>
          <w:sz w:val="28"/>
          <w:szCs w:val="28"/>
        </w:rPr>
        <w:t>旅游资源：</w:t>
      </w:r>
      <w:r w:rsidRPr="00017489">
        <w:rPr>
          <w:rFonts w:ascii="Times New Roman" w:eastAsia="仿宋" w:hAnsi="Times New Roman" w:cs="Times New Roman" w:hint="eastAsia"/>
          <w:sz w:val="28"/>
          <w:szCs w:val="28"/>
        </w:rPr>
        <w:t>从自然和人文旅游资源、旅游服务能力、民俗风情、生态农业等方面分析。</w:t>
      </w:r>
    </w:p>
    <w:p w:rsidR="001E402B" w:rsidRPr="00017489" w:rsidRDefault="003322AC" w:rsidP="00175FC0">
      <w:pPr>
        <w:spacing w:line="480" w:lineRule="exact"/>
        <w:ind w:firstLineChars="200" w:firstLine="562"/>
        <w:rPr>
          <w:rFonts w:ascii="Times New Roman" w:eastAsia="仿宋_GB2312" w:hAnsi="Times New Roman" w:cs="Times New Roman"/>
          <w:sz w:val="28"/>
          <w:szCs w:val="28"/>
        </w:rPr>
      </w:pPr>
      <w:r w:rsidRPr="00017489">
        <w:rPr>
          <w:rFonts w:ascii="Times New Roman" w:eastAsia="仿宋_GB2312" w:hAnsi="Times New Roman" w:cs="Times New Roman"/>
          <w:b/>
          <w:sz w:val="28"/>
          <w:szCs w:val="28"/>
        </w:rPr>
        <w:t>10.</w:t>
      </w:r>
      <w:r w:rsidRPr="00017489">
        <w:rPr>
          <w:rFonts w:ascii="Times New Roman" w:eastAsia="仿宋_GB2312" w:hAnsi="Times New Roman" w:cs="Times New Roman" w:hint="eastAsia"/>
          <w:b/>
          <w:sz w:val="28"/>
          <w:szCs w:val="28"/>
        </w:rPr>
        <w:t>第八章</w:t>
      </w:r>
      <w:r w:rsidRPr="00017489">
        <w:rPr>
          <w:rFonts w:ascii="Times New Roman" w:eastAsia="仿宋_GB2312" w:hAnsi="Times New Roman" w:cs="Times New Roman"/>
          <w:sz w:val="28"/>
          <w:szCs w:val="28"/>
        </w:rPr>
        <w:t xml:space="preserve"> </w:t>
      </w:r>
      <w:r w:rsidRPr="00017489">
        <w:rPr>
          <w:rFonts w:ascii="Times New Roman" w:eastAsia="仿宋_GB2312" w:hAnsi="Times New Roman" w:cs="Times New Roman" w:hint="eastAsia"/>
          <w:b/>
          <w:sz w:val="28"/>
          <w:szCs w:val="28"/>
        </w:rPr>
        <w:t>综合评估结论及建议</w:t>
      </w:r>
      <w:r w:rsidRPr="00017489">
        <w:rPr>
          <w:rFonts w:ascii="Times New Roman" w:eastAsia="仿宋_GB2312" w:hAnsi="Times New Roman" w:cs="Times New Roman" w:hint="eastAsia"/>
          <w:sz w:val="28"/>
          <w:szCs w:val="28"/>
        </w:rPr>
        <w:t>：根据各项指标评估结果，充分挖掘区域气候康养优势，客观陈述约束气候条件，依据《指南》要求给出最终评估结论，并有针对性地给出气候康养资源开发、利用、保护的建议。</w:t>
      </w:r>
    </w:p>
    <w:p w:rsidR="001E402B" w:rsidRPr="00017489" w:rsidRDefault="003322AC" w:rsidP="00175FC0">
      <w:pPr>
        <w:spacing w:line="480" w:lineRule="exact"/>
        <w:ind w:firstLineChars="200" w:firstLine="562"/>
        <w:rPr>
          <w:rFonts w:ascii="Times New Roman" w:eastAsia="仿宋_GB2312" w:hAnsi="Times New Roman" w:cs="Times New Roman"/>
          <w:sz w:val="28"/>
          <w:szCs w:val="28"/>
        </w:rPr>
      </w:pPr>
      <w:r w:rsidRPr="00017489">
        <w:rPr>
          <w:rFonts w:ascii="Times New Roman" w:eastAsia="仿宋_GB2312" w:hAnsi="Times New Roman" w:cs="Times New Roman"/>
          <w:b/>
          <w:sz w:val="28"/>
          <w:szCs w:val="28"/>
        </w:rPr>
        <w:t>11</w:t>
      </w:r>
      <w:r w:rsidRPr="00017489">
        <w:rPr>
          <w:rFonts w:ascii="Times New Roman" w:eastAsia="仿宋_GB2312" w:hAnsi="Times New Roman" w:cs="Times New Roman" w:hint="eastAsia"/>
          <w:b/>
          <w:sz w:val="28"/>
          <w:szCs w:val="28"/>
        </w:rPr>
        <w:t>、参考文献及附录材料</w:t>
      </w:r>
      <w:r w:rsidRPr="00017489">
        <w:rPr>
          <w:rFonts w:ascii="Times New Roman" w:eastAsia="仿宋_GB2312" w:hAnsi="Times New Roman" w:cs="Times New Roman" w:hint="eastAsia"/>
          <w:sz w:val="28"/>
          <w:szCs w:val="28"/>
        </w:rPr>
        <w:t>。</w:t>
      </w:r>
    </w:p>
    <w:p w:rsidR="001E402B" w:rsidRPr="00017489" w:rsidRDefault="003322AC" w:rsidP="00175FC0">
      <w:pPr>
        <w:spacing w:line="480" w:lineRule="exact"/>
        <w:ind w:firstLineChars="250" w:firstLine="700"/>
        <w:rPr>
          <w:rFonts w:ascii="Times New Roman" w:eastAsia="黑体" w:hAnsi="Times New Roman" w:cs="Times New Roman"/>
          <w:bCs/>
          <w:sz w:val="28"/>
          <w:szCs w:val="28"/>
        </w:rPr>
      </w:pPr>
      <w:r w:rsidRPr="00017489">
        <w:rPr>
          <w:rFonts w:ascii="Times New Roman" w:eastAsia="黑体" w:hAnsi="Times New Roman" w:cs="Times New Roman" w:hint="eastAsia"/>
          <w:bCs/>
          <w:sz w:val="28"/>
          <w:szCs w:val="28"/>
        </w:rPr>
        <w:t>三、版式设计</w:t>
      </w:r>
    </w:p>
    <w:p w:rsidR="001E402B" w:rsidRPr="00017489" w:rsidRDefault="003322AC" w:rsidP="00175FC0">
      <w:pPr>
        <w:spacing w:line="480" w:lineRule="exact"/>
        <w:ind w:firstLineChars="200" w:firstLine="560"/>
        <w:rPr>
          <w:rFonts w:ascii="Times New Roman" w:eastAsia="仿宋_GB2312" w:hAnsi="Times New Roman" w:cs="Times New Roman"/>
          <w:sz w:val="28"/>
          <w:szCs w:val="28"/>
        </w:rPr>
      </w:pPr>
      <w:r w:rsidRPr="00017489">
        <w:rPr>
          <w:rFonts w:ascii="Times New Roman" w:eastAsia="仿宋_GB2312" w:hAnsi="Times New Roman" w:cs="Times New Roman" w:hint="eastAsia"/>
          <w:sz w:val="28"/>
          <w:szCs w:val="28"/>
        </w:rPr>
        <w:t>评估报告应统一为</w:t>
      </w:r>
      <w:r w:rsidRPr="00017489">
        <w:rPr>
          <w:rFonts w:ascii="Times New Roman" w:eastAsia="仿宋_GB2312" w:hAnsi="Times New Roman" w:cs="Times New Roman"/>
          <w:sz w:val="28"/>
          <w:szCs w:val="28"/>
        </w:rPr>
        <w:t>Microsoft Word A4</w:t>
      </w:r>
      <w:r w:rsidRPr="00017489">
        <w:rPr>
          <w:rFonts w:ascii="Times New Roman" w:eastAsia="仿宋_GB2312" w:hAnsi="Times New Roman" w:cs="Times New Roman" w:hint="eastAsia"/>
          <w:sz w:val="28"/>
          <w:szCs w:val="28"/>
        </w:rPr>
        <w:t>版面，纵向排版，页边距为</w:t>
      </w:r>
      <w:r w:rsidRPr="00017489">
        <w:rPr>
          <w:rFonts w:ascii="Times New Roman" w:eastAsia="仿宋_GB2312" w:hAnsi="Times New Roman" w:cs="Times New Roman"/>
          <w:sz w:val="28"/>
          <w:szCs w:val="28"/>
        </w:rPr>
        <w:t>“</w:t>
      </w:r>
      <w:r w:rsidRPr="00017489">
        <w:rPr>
          <w:rFonts w:ascii="Times New Roman" w:eastAsia="仿宋_GB2312" w:hAnsi="Times New Roman" w:cs="Times New Roman" w:hint="eastAsia"/>
          <w:sz w:val="28"/>
          <w:szCs w:val="28"/>
        </w:rPr>
        <w:t>常规</w:t>
      </w:r>
      <w:r w:rsidRPr="00017489">
        <w:rPr>
          <w:rFonts w:ascii="Times New Roman" w:eastAsia="仿宋_GB2312" w:hAnsi="Times New Roman" w:cs="Times New Roman"/>
          <w:sz w:val="28"/>
          <w:szCs w:val="28"/>
        </w:rPr>
        <w:t>”</w:t>
      </w:r>
      <w:r w:rsidRPr="00017489">
        <w:rPr>
          <w:rFonts w:ascii="Times New Roman" w:eastAsia="仿宋_GB2312" w:hAnsi="Times New Roman" w:cs="Times New Roman" w:hint="eastAsia"/>
          <w:sz w:val="28"/>
          <w:szCs w:val="28"/>
        </w:rPr>
        <w:t>，页眉、页脚采用</w:t>
      </w:r>
      <w:r w:rsidRPr="00017489">
        <w:rPr>
          <w:rFonts w:ascii="Times New Roman" w:eastAsia="仿宋_GB2312" w:hAnsi="Times New Roman" w:cs="Times New Roman"/>
          <w:sz w:val="28"/>
          <w:szCs w:val="28"/>
        </w:rPr>
        <w:t>“</w:t>
      </w:r>
      <w:r w:rsidRPr="00017489">
        <w:rPr>
          <w:rFonts w:ascii="Times New Roman" w:eastAsia="仿宋_GB2312" w:hAnsi="Times New Roman" w:cs="Times New Roman" w:hint="eastAsia"/>
          <w:sz w:val="28"/>
          <w:szCs w:val="28"/>
        </w:rPr>
        <w:t>奇偶页不同</w:t>
      </w:r>
      <w:r w:rsidRPr="00017489">
        <w:rPr>
          <w:rFonts w:ascii="Times New Roman" w:eastAsia="仿宋_GB2312" w:hAnsi="Times New Roman" w:cs="Times New Roman"/>
          <w:sz w:val="28"/>
          <w:szCs w:val="28"/>
        </w:rPr>
        <w:t>”</w:t>
      </w:r>
      <w:r w:rsidRPr="00017489">
        <w:rPr>
          <w:rFonts w:ascii="Times New Roman" w:eastAsia="仿宋_GB2312" w:hAnsi="Times New Roman" w:cs="Times New Roman" w:hint="eastAsia"/>
          <w:sz w:val="28"/>
          <w:szCs w:val="28"/>
        </w:rPr>
        <w:t>，奇数页页眉为章节题目，靠右对齐，偶数页为报告题目，靠左对齐。页码对齐方式同页眉。章节首页应为奇数页。章节标题、正文、目录、附录等字体、字号、颜色设置等及段落、图、表格式等应参照附录。</w:t>
      </w:r>
    </w:p>
    <w:p w:rsidR="001E402B" w:rsidRPr="00017489" w:rsidRDefault="00634D62" w:rsidP="00175FC0">
      <w:pPr>
        <w:spacing w:line="480" w:lineRule="exact"/>
        <w:ind w:firstLineChars="200" w:firstLine="560"/>
        <w:rPr>
          <w:rFonts w:ascii="Times New Roman" w:eastAsia="仿宋_GB2312" w:hAnsi="Times New Roman" w:cs="Times New Roman"/>
          <w:sz w:val="28"/>
          <w:szCs w:val="28"/>
        </w:rPr>
        <w:sectPr w:rsidR="001E402B" w:rsidRPr="00017489">
          <w:headerReference w:type="default" r:id="rId10"/>
          <w:footerReference w:type="even" r:id="rId11"/>
          <w:footerReference w:type="default" r:id="rId12"/>
          <w:pgSz w:w="11906" w:h="16838"/>
          <w:pgMar w:top="1440" w:right="1800" w:bottom="1440" w:left="1800" w:header="851" w:footer="992" w:gutter="0"/>
          <w:pgNumType w:start="1"/>
          <w:cols w:space="425"/>
          <w:docGrid w:type="lines" w:linePitch="312"/>
        </w:sectPr>
      </w:pPr>
    </w:p>
    <w:p w:rsidR="001E402B" w:rsidRPr="00E92094" w:rsidRDefault="003322AC">
      <w:pPr>
        <w:jc w:val="left"/>
        <w:rPr>
          <w:rFonts w:ascii="黑体" w:eastAsia="黑体" w:hAnsi="黑体" w:cs="Times New Roman"/>
          <w:bCs/>
          <w:sz w:val="32"/>
          <w:szCs w:val="32"/>
        </w:rPr>
      </w:pPr>
      <w:bookmarkStart w:id="2" w:name="_GoBack"/>
      <w:bookmarkStart w:id="3" w:name="_Toc513991738"/>
      <w:r w:rsidRPr="00E92094">
        <w:rPr>
          <w:rFonts w:ascii="黑体" w:eastAsia="黑体" w:hAnsi="黑体" w:cs="Times New Roman" w:hint="eastAsia"/>
          <w:bCs/>
          <w:sz w:val="32"/>
          <w:szCs w:val="32"/>
        </w:rPr>
        <w:lastRenderedPageBreak/>
        <w:t>附录</w:t>
      </w:r>
      <w:r w:rsidRPr="00E92094">
        <w:rPr>
          <w:rFonts w:ascii="黑体" w:eastAsia="黑体" w:hAnsi="黑体" w:cs="Times New Roman"/>
          <w:bCs/>
          <w:sz w:val="32"/>
          <w:szCs w:val="32"/>
        </w:rPr>
        <w:t xml:space="preserve">  </w:t>
      </w:r>
      <w:r w:rsidRPr="00E92094">
        <w:rPr>
          <w:rFonts w:ascii="黑体" w:eastAsia="黑体" w:hAnsi="黑体" w:cs="Times New Roman" w:hint="eastAsia"/>
          <w:bCs/>
          <w:sz w:val="32"/>
          <w:szCs w:val="32"/>
        </w:rPr>
        <w:t>《岭南气候康养胜地评估报告》模板</w:t>
      </w:r>
    </w:p>
    <w:bookmarkEnd w:id="2"/>
    <w:p w:rsidR="001E402B" w:rsidRPr="00017489" w:rsidRDefault="00634D62">
      <w:pPr>
        <w:spacing w:line="500" w:lineRule="exact"/>
        <w:rPr>
          <w:rFonts w:ascii="Times New Roman" w:eastAsia="方正小标宋简体" w:hAnsi="Times New Roman" w:cs="Times New Roman"/>
          <w:bCs/>
          <w:sz w:val="44"/>
          <w:szCs w:val="44"/>
        </w:rPr>
      </w:pPr>
    </w:p>
    <w:p w:rsidR="001E402B" w:rsidRPr="00017489" w:rsidRDefault="00634D62">
      <w:pPr>
        <w:spacing w:line="500" w:lineRule="exact"/>
        <w:jc w:val="center"/>
        <w:rPr>
          <w:rFonts w:ascii="Times New Roman" w:eastAsia="方正小标宋简体" w:hAnsi="Times New Roman" w:cs="Times New Roman"/>
          <w:bCs/>
          <w:sz w:val="44"/>
          <w:szCs w:val="44"/>
        </w:rPr>
      </w:pPr>
    </w:p>
    <w:p w:rsidR="001E402B" w:rsidRPr="00017489" w:rsidRDefault="003322AC">
      <w:pPr>
        <w:spacing w:line="360" w:lineRule="auto"/>
        <w:jc w:val="center"/>
        <w:rPr>
          <w:rFonts w:ascii="Times New Roman" w:eastAsia="方正小标宋简体" w:hAnsi="Times New Roman" w:cs="Times New Roman"/>
          <w:bCs/>
          <w:sz w:val="56"/>
          <w:szCs w:val="40"/>
        </w:rPr>
      </w:pPr>
      <w:bookmarkStart w:id="4" w:name="_Hlk41570388"/>
      <w:r w:rsidRPr="00017489">
        <w:rPr>
          <w:rFonts w:ascii="Times New Roman" w:eastAsia="方正小标宋简体" w:hAnsi="Times New Roman" w:cs="Times New Roman" w:hint="eastAsia"/>
          <w:bCs/>
          <w:sz w:val="56"/>
          <w:szCs w:val="40"/>
        </w:rPr>
        <w:t>岭南气候康养胜地评估报告</w:t>
      </w:r>
    </w:p>
    <w:bookmarkEnd w:id="4"/>
    <w:p w:rsidR="001E402B" w:rsidRPr="00017489" w:rsidRDefault="00634D62">
      <w:pPr>
        <w:spacing w:line="500" w:lineRule="exact"/>
        <w:jc w:val="center"/>
        <w:rPr>
          <w:rFonts w:ascii="Times New Roman" w:eastAsia="方正小标宋简体" w:hAnsi="Times New Roman" w:cs="Times New Roman"/>
          <w:bCs/>
          <w:sz w:val="44"/>
          <w:szCs w:val="44"/>
        </w:rPr>
      </w:pPr>
    </w:p>
    <w:p w:rsidR="001E402B" w:rsidRPr="00017489" w:rsidRDefault="00634D62">
      <w:pPr>
        <w:spacing w:line="500" w:lineRule="exact"/>
        <w:jc w:val="center"/>
        <w:rPr>
          <w:rFonts w:ascii="Times New Roman" w:eastAsia="方正小标宋简体" w:hAnsi="Times New Roman" w:cs="Times New Roman"/>
          <w:bCs/>
          <w:sz w:val="44"/>
          <w:szCs w:val="44"/>
        </w:rPr>
      </w:pPr>
    </w:p>
    <w:p w:rsidR="001E402B" w:rsidRPr="00017489" w:rsidRDefault="00634D62">
      <w:pPr>
        <w:spacing w:line="500" w:lineRule="exact"/>
        <w:jc w:val="center"/>
        <w:rPr>
          <w:rFonts w:ascii="Times New Roman" w:eastAsia="方正小标宋简体" w:hAnsi="Times New Roman" w:cs="Times New Roman"/>
          <w:bCs/>
          <w:sz w:val="44"/>
          <w:szCs w:val="44"/>
        </w:rPr>
      </w:pPr>
    </w:p>
    <w:p w:rsidR="001E402B" w:rsidRPr="00017489" w:rsidRDefault="00634D62">
      <w:pPr>
        <w:spacing w:line="500" w:lineRule="exact"/>
        <w:jc w:val="center"/>
        <w:rPr>
          <w:rFonts w:ascii="Times New Roman" w:eastAsia="方正小标宋简体" w:hAnsi="Times New Roman" w:cs="Times New Roman"/>
          <w:bCs/>
          <w:sz w:val="44"/>
          <w:szCs w:val="44"/>
        </w:rPr>
      </w:pPr>
    </w:p>
    <w:p w:rsidR="001E402B" w:rsidRPr="00017489" w:rsidRDefault="003322AC">
      <w:pPr>
        <w:spacing w:line="500" w:lineRule="exact"/>
        <w:jc w:val="center"/>
        <w:rPr>
          <w:rFonts w:ascii="Times New Roman" w:eastAsia="方正小标宋简体" w:hAnsi="Times New Roman" w:cs="Times New Roman"/>
          <w:bCs/>
          <w:sz w:val="44"/>
          <w:szCs w:val="44"/>
        </w:rPr>
      </w:pPr>
      <w:r w:rsidRPr="00017489">
        <w:rPr>
          <w:rFonts w:ascii="Times New Roman" w:eastAsia="方正小标宋简体" w:hAnsi="Times New Roman" w:cs="Times New Roman" w:hint="eastAsia"/>
          <w:bCs/>
          <w:sz w:val="44"/>
          <w:szCs w:val="44"/>
        </w:rPr>
        <w:t>（评审稿）</w:t>
      </w:r>
    </w:p>
    <w:p w:rsidR="001E402B" w:rsidRPr="00017489" w:rsidRDefault="00634D62">
      <w:pPr>
        <w:spacing w:line="500" w:lineRule="exact"/>
        <w:jc w:val="center"/>
        <w:rPr>
          <w:rFonts w:ascii="Times New Roman" w:eastAsia="方正小标宋简体" w:hAnsi="Times New Roman" w:cs="Times New Roman"/>
          <w:bCs/>
          <w:sz w:val="44"/>
          <w:szCs w:val="44"/>
        </w:rPr>
      </w:pPr>
    </w:p>
    <w:p w:rsidR="001E402B" w:rsidRPr="00017489" w:rsidRDefault="00634D62">
      <w:pPr>
        <w:spacing w:line="500" w:lineRule="exact"/>
        <w:jc w:val="center"/>
        <w:rPr>
          <w:rFonts w:ascii="Times New Roman" w:eastAsia="方正小标宋简体" w:hAnsi="Times New Roman" w:cs="Times New Roman"/>
          <w:bCs/>
          <w:sz w:val="44"/>
          <w:szCs w:val="44"/>
        </w:rPr>
      </w:pPr>
    </w:p>
    <w:p w:rsidR="001E402B" w:rsidRPr="00017489" w:rsidRDefault="00634D62">
      <w:pPr>
        <w:spacing w:line="500" w:lineRule="exact"/>
        <w:jc w:val="center"/>
        <w:rPr>
          <w:rFonts w:ascii="Times New Roman" w:eastAsia="方正小标宋简体" w:hAnsi="Times New Roman" w:cs="Times New Roman"/>
          <w:bCs/>
          <w:sz w:val="44"/>
          <w:szCs w:val="44"/>
        </w:rPr>
      </w:pPr>
    </w:p>
    <w:p w:rsidR="001E402B" w:rsidRPr="00017489" w:rsidRDefault="00634D62">
      <w:pPr>
        <w:spacing w:line="500" w:lineRule="exact"/>
        <w:jc w:val="center"/>
        <w:rPr>
          <w:rFonts w:ascii="Times New Roman" w:eastAsia="方正小标宋简体" w:hAnsi="Times New Roman" w:cs="Times New Roman"/>
          <w:bCs/>
          <w:sz w:val="44"/>
          <w:szCs w:val="44"/>
        </w:rPr>
      </w:pPr>
    </w:p>
    <w:p w:rsidR="001E402B" w:rsidRPr="00017489" w:rsidRDefault="00634D62">
      <w:pPr>
        <w:spacing w:line="500" w:lineRule="exact"/>
        <w:jc w:val="center"/>
        <w:rPr>
          <w:rFonts w:ascii="Times New Roman" w:eastAsia="方正小标宋简体" w:hAnsi="Times New Roman" w:cs="Times New Roman"/>
          <w:bCs/>
          <w:sz w:val="44"/>
          <w:szCs w:val="44"/>
        </w:rPr>
      </w:pPr>
    </w:p>
    <w:p w:rsidR="001E402B" w:rsidRPr="00017489" w:rsidRDefault="00634D62">
      <w:pPr>
        <w:spacing w:line="500" w:lineRule="exact"/>
        <w:jc w:val="center"/>
        <w:rPr>
          <w:rFonts w:ascii="Times New Roman" w:eastAsia="方正小标宋简体" w:hAnsi="Times New Roman" w:cs="Times New Roman"/>
          <w:bCs/>
          <w:sz w:val="44"/>
          <w:szCs w:val="44"/>
        </w:rPr>
      </w:pPr>
    </w:p>
    <w:p w:rsidR="001E402B" w:rsidRPr="00017489" w:rsidRDefault="00634D62">
      <w:pPr>
        <w:spacing w:line="500" w:lineRule="exact"/>
        <w:jc w:val="center"/>
        <w:rPr>
          <w:rFonts w:ascii="Times New Roman" w:eastAsia="方正小标宋简体" w:hAnsi="Times New Roman" w:cs="Times New Roman"/>
          <w:bCs/>
          <w:sz w:val="44"/>
          <w:szCs w:val="44"/>
        </w:rPr>
      </w:pPr>
    </w:p>
    <w:p w:rsidR="001E402B" w:rsidRPr="00017489" w:rsidRDefault="00634D62">
      <w:pPr>
        <w:spacing w:line="500" w:lineRule="exact"/>
        <w:jc w:val="center"/>
        <w:rPr>
          <w:rFonts w:ascii="Times New Roman" w:eastAsia="方正小标宋简体" w:hAnsi="Times New Roman" w:cs="Times New Roman"/>
          <w:bCs/>
          <w:sz w:val="44"/>
          <w:szCs w:val="44"/>
        </w:rPr>
      </w:pPr>
    </w:p>
    <w:p w:rsidR="001E402B" w:rsidRPr="00017489" w:rsidRDefault="00634D62">
      <w:pPr>
        <w:spacing w:line="500" w:lineRule="exact"/>
        <w:jc w:val="center"/>
        <w:rPr>
          <w:rFonts w:ascii="Times New Roman" w:eastAsia="方正小标宋简体" w:hAnsi="Times New Roman" w:cs="Times New Roman"/>
          <w:bCs/>
          <w:sz w:val="44"/>
          <w:szCs w:val="44"/>
        </w:rPr>
      </w:pPr>
    </w:p>
    <w:p w:rsidR="001E402B" w:rsidRPr="00017489" w:rsidRDefault="00634D62">
      <w:pPr>
        <w:spacing w:line="500" w:lineRule="exact"/>
        <w:jc w:val="center"/>
        <w:rPr>
          <w:rFonts w:ascii="Times New Roman" w:eastAsia="方正小标宋简体" w:hAnsi="Times New Roman" w:cs="Times New Roman"/>
          <w:bCs/>
          <w:sz w:val="44"/>
          <w:szCs w:val="44"/>
        </w:rPr>
      </w:pPr>
    </w:p>
    <w:p w:rsidR="001E402B" w:rsidRPr="00017489" w:rsidRDefault="003322AC">
      <w:pPr>
        <w:spacing w:line="600" w:lineRule="exact"/>
        <w:ind w:leftChars="540" w:left="1134"/>
        <w:jc w:val="left"/>
        <w:rPr>
          <w:rFonts w:ascii="Times New Roman" w:eastAsia="方正小标宋简体" w:hAnsi="Times New Roman" w:cs="Times New Roman"/>
          <w:bCs/>
          <w:sz w:val="32"/>
          <w:szCs w:val="32"/>
        </w:rPr>
      </w:pPr>
      <w:r w:rsidRPr="00017489">
        <w:rPr>
          <w:rFonts w:ascii="Times New Roman" w:eastAsia="方正小标宋简体" w:hAnsi="Times New Roman" w:cs="Times New Roman" w:hint="eastAsia"/>
          <w:bCs/>
          <w:sz w:val="32"/>
          <w:szCs w:val="32"/>
        </w:rPr>
        <w:t>申报单位：</w:t>
      </w:r>
      <w:r w:rsidRPr="00017489">
        <w:rPr>
          <w:rFonts w:ascii="Times New Roman" w:eastAsia="方正小标宋简体" w:hAnsi="Times New Roman" w:cs="Times New Roman"/>
          <w:bCs/>
          <w:sz w:val="32"/>
          <w:szCs w:val="32"/>
          <w:u w:val="single"/>
        </w:rPr>
        <w:t xml:space="preserve">                    </w:t>
      </w:r>
    </w:p>
    <w:p w:rsidR="001E402B" w:rsidRPr="00017489" w:rsidRDefault="003322AC">
      <w:pPr>
        <w:spacing w:line="600" w:lineRule="exact"/>
        <w:ind w:leftChars="540" w:left="1134"/>
        <w:jc w:val="left"/>
        <w:rPr>
          <w:rFonts w:ascii="Times New Roman" w:eastAsia="方正小标宋简体" w:hAnsi="Times New Roman" w:cs="Times New Roman"/>
          <w:bCs/>
          <w:sz w:val="32"/>
          <w:szCs w:val="32"/>
        </w:rPr>
      </w:pPr>
      <w:r w:rsidRPr="00017489">
        <w:rPr>
          <w:rFonts w:ascii="Times New Roman" w:eastAsia="方正小标宋简体" w:hAnsi="Times New Roman" w:cs="Times New Roman" w:hint="eastAsia"/>
          <w:bCs/>
          <w:sz w:val="32"/>
          <w:szCs w:val="32"/>
        </w:rPr>
        <w:t>编制单位：</w:t>
      </w:r>
      <w:r w:rsidRPr="00017489">
        <w:rPr>
          <w:rFonts w:ascii="Times New Roman" w:eastAsia="方正小标宋简体" w:hAnsi="Times New Roman" w:cs="Times New Roman"/>
          <w:bCs/>
          <w:sz w:val="32"/>
          <w:szCs w:val="32"/>
          <w:u w:val="single"/>
        </w:rPr>
        <w:t xml:space="preserve">                    </w:t>
      </w:r>
    </w:p>
    <w:p w:rsidR="001E402B" w:rsidRPr="00017489" w:rsidRDefault="003322AC">
      <w:pPr>
        <w:spacing w:line="600" w:lineRule="exact"/>
        <w:ind w:leftChars="540" w:left="1134"/>
        <w:jc w:val="left"/>
        <w:rPr>
          <w:rFonts w:ascii="Times New Roman" w:eastAsia="方正小标宋简体" w:hAnsi="Times New Roman" w:cs="Times New Roman"/>
          <w:bCs/>
          <w:sz w:val="32"/>
          <w:szCs w:val="32"/>
        </w:rPr>
      </w:pPr>
      <w:r w:rsidRPr="00017489">
        <w:rPr>
          <w:rFonts w:ascii="Times New Roman" w:eastAsia="方正小标宋简体" w:hAnsi="Times New Roman" w:cs="Times New Roman" w:hint="eastAsia"/>
          <w:bCs/>
          <w:sz w:val="32"/>
          <w:szCs w:val="32"/>
        </w:rPr>
        <w:t>编制日期：</w:t>
      </w:r>
      <w:r w:rsidRPr="00017489">
        <w:rPr>
          <w:rFonts w:ascii="Times New Roman" w:eastAsia="方正小标宋简体" w:hAnsi="Times New Roman" w:cs="Times New Roman"/>
          <w:bCs/>
          <w:sz w:val="32"/>
          <w:szCs w:val="32"/>
          <w:u w:val="single"/>
        </w:rPr>
        <w:t xml:space="preserve">                    </w:t>
      </w:r>
    </w:p>
    <w:p w:rsidR="001E402B" w:rsidRPr="00017489" w:rsidRDefault="00634D62">
      <w:pPr>
        <w:rPr>
          <w:rFonts w:ascii="Times New Roman" w:eastAsia="等线" w:hAnsi="Times New Roman" w:cs="Times New Roman"/>
          <w:szCs w:val="22"/>
        </w:rPr>
        <w:sectPr w:rsidR="001E402B" w:rsidRPr="00017489">
          <w:footerReference w:type="default" r:id="rId13"/>
          <w:pgSz w:w="11906" w:h="16838"/>
          <w:pgMar w:top="1440" w:right="1800" w:bottom="1440" w:left="1800" w:header="851" w:footer="992" w:gutter="0"/>
          <w:pgNumType w:fmt="upperRoman"/>
          <w:cols w:space="425"/>
          <w:docGrid w:type="lines" w:linePitch="312"/>
        </w:sectPr>
      </w:pPr>
    </w:p>
    <w:bookmarkEnd w:id="3"/>
    <w:p w:rsidR="001E402B" w:rsidRPr="00017489" w:rsidRDefault="003322AC" w:rsidP="00A07677">
      <w:pPr>
        <w:spacing w:beforeLines="200" w:afterLines="200"/>
        <w:jc w:val="center"/>
        <w:outlineLvl w:val="0"/>
        <w:rPr>
          <w:rFonts w:ascii="Times New Roman" w:eastAsia="华文中宋" w:hAnsi="Times New Roman" w:cs="Times New Roman"/>
          <w:color w:val="0070C0"/>
          <w:kern w:val="0"/>
          <w:sz w:val="44"/>
          <w:szCs w:val="32"/>
        </w:rPr>
      </w:pPr>
      <w:r w:rsidRPr="00017489">
        <w:rPr>
          <w:rFonts w:ascii="Times New Roman" w:eastAsia="华文中宋" w:hAnsi="Times New Roman" w:cs="Times New Roman" w:hint="eastAsia"/>
          <w:color w:val="0070C0"/>
          <w:kern w:val="0"/>
          <w:sz w:val="44"/>
          <w:szCs w:val="32"/>
        </w:rPr>
        <w:lastRenderedPageBreak/>
        <w:t>前</w:t>
      </w:r>
      <w:r w:rsidRPr="00017489">
        <w:rPr>
          <w:rFonts w:ascii="Times New Roman" w:eastAsia="华文中宋" w:hAnsi="Times New Roman" w:cs="Times New Roman"/>
          <w:color w:val="0070C0"/>
          <w:kern w:val="0"/>
          <w:sz w:val="44"/>
          <w:szCs w:val="32"/>
        </w:rPr>
        <w:t xml:space="preserve">  </w:t>
      </w:r>
      <w:r w:rsidRPr="00017489">
        <w:rPr>
          <w:rFonts w:ascii="Times New Roman" w:eastAsia="华文中宋" w:hAnsi="Times New Roman" w:cs="Times New Roman" w:hint="eastAsia"/>
          <w:color w:val="0070C0"/>
          <w:kern w:val="0"/>
          <w:sz w:val="44"/>
          <w:szCs w:val="32"/>
        </w:rPr>
        <w:t>言</w:t>
      </w:r>
    </w:p>
    <w:p w:rsidR="001E402B" w:rsidRPr="00017489" w:rsidRDefault="003322AC" w:rsidP="00175FC0">
      <w:pPr>
        <w:widowControl/>
        <w:shd w:val="clear" w:color="auto" w:fill="FFFFFF"/>
        <w:spacing w:line="480" w:lineRule="exact"/>
        <w:ind w:firstLineChars="200" w:firstLine="640"/>
        <w:rPr>
          <w:rFonts w:ascii="Times New Roman" w:eastAsia="楷体" w:hAnsi="Times New Roman" w:cs="Times New Roman"/>
          <w:color w:val="000000"/>
          <w:kern w:val="0"/>
          <w:sz w:val="32"/>
          <w:szCs w:val="32"/>
        </w:rPr>
        <w:sectPr w:rsidR="001E402B" w:rsidRPr="00017489">
          <w:headerReference w:type="even" r:id="rId14"/>
          <w:headerReference w:type="default" r:id="rId15"/>
          <w:footerReference w:type="even" r:id="rId16"/>
          <w:footerReference w:type="default" r:id="rId17"/>
          <w:pgSz w:w="11906" w:h="16838"/>
          <w:pgMar w:top="1440" w:right="1800" w:bottom="1440" w:left="1800" w:header="851" w:footer="992" w:gutter="0"/>
          <w:pgNumType w:fmt="upperRoman" w:start="1"/>
          <w:cols w:space="425"/>
          <w:docGrid w:type="lines" w:linePitch="312"/>
        </w:sectPr>
      </w:pPr>
      <w:r w:rsidRPr="00017489">
        <w:rPr>
          <w:rFonts w:ascii="Times New Roman" w:eastAsia="楷体" w:hAnsi="Times New Roman" w:cs="Times New Roman" w:hint="eastAsia"/>
          <w:color w:val="000000"/>
          <w:kern w:val="0"/>
          <w:sz w:val="32"/>
          <w:szCs w:val="32"/>
        </w:rPr>
        <w:t>说明</w:t>
      </w:r>
      <w:r w:rsidRPr="00017489">
        <w:rPr>
          <w:rFonts w:ascii="Times New Roman" w:eastAsia="楷体" w:hAnsi="Times New Roman" w:cs="Times New Roman"/>
          <w:color w:val="000000"/>
          <w:kern w:val="0"/>
          <w:sz w:val="32"/>
          <w:szCs w:val="32"/>
        </w:rPr>
        <w:t>××</w:t>
      </w:r>
      <w:r w:rsidRPr="00017489">
        <w:rPr>
          <w:rFonts w:ascii="Times New Roman" w:eastAsia="楷体" w:hAnsi="Times New Roman" w:cs="Times New Roman" w:hint="eastAsia"/>
          <w:color w:val="000000"/>
          <w:kern w:val="0"/>
          <w:sz w:val="32"/>
          <w:szCs w:val="32"/>
        </w:rPr>
        <w:t>申报</w:t>
      </w:r>
      <w:r w:rsidRPr="00017489">
        <w:rPr>
          <w:rFonts w:ascii="Times New Roman" w:eastAsia="楷体" w:hAnsi="Times New Roman" w:cs="Times New Roman"/>
          <w:color w:val="000000"/>
          <w:kern w:val="0"/>
          <w:sz w:val="32"/>
          <w:szCs w:val="32"/>
        </w:rPr>
        <w:t>“</w:t>
      </w:r>
      <w:r w:rsidRPr="00017489">
        <w:rPr>
          <w:rFonts w:ascii="Times New Roman" w:eastAsia="楷体" w:hAnsi="Times New Roman" w:cs="Times New Roman" w:hint="eastAsia"/>
          <w:color w:val="000000"/>
          <w:kern w:val="0"/>
          <w:sz w:val="32"/>
          <w:szCs w:val="32"/>
        </w:rPr>
        <w:t>岭南气候康养胜地</w:t>
      </w:r>
      <w:r w:rsidRPr="00017489">
        <w:rPr>
          <w:rFonts w:ascii="Times New Roman" w:eastAsia="楷体" w:hAnsi="Times New Roman" w:cs="Times New Roman"/>
          <w:color w:val="000000"/>
          <w:kern w:val="0"/>
          <w:sz w:val="32"/>
          <w:szCs w:val="32"/>
        </w:rPr>
        <w:t>”</w:t>
      </w:r>
      <w:r w:rsidRPr="00017489">
        <w:rPr>
          <w:rFonts w:ascii="Times New Roman" w:eastAsia="楷体" w:hAnsi="Times New Roman" w:cs="Times New Roman" w:hint="eastAsia"/>
          <w:color w:val="000000"/>
          <w:kern w:val="0"/>
          <w:sz w:val="32"/>
          <w:szCs w:val="32"/>
        </w:rPr>
        <w:t>的背景及过程，介绍报告编制所参照的相关政策、规定、技术标准以及报告编制团队概况等。</w:t>
      </w:r>
    </w:p>
    <w:p w:rsidR="001E402B" w:rsidRPr="00017489" w:rsidRDefault="003322AC" w:rsidP="00A07677">
      <w:pPr>
        <w:spacing w:beforeLines="200" w:afterLines="200"/>
        <w:jc w:val="center"/>
        <w:outlineLvl w:val="0"/>
        <w:rPr>
          <w:rFonts w:ascii="Times New Roman" w:eastAsia="楷体" w:hAnsi="Times New Roman" w:cs="Times New Roman"/>
          <w:b/>
          <w:bCs/>
          <w:color w:val="000000"/>
          <w:kern w:val="44"/>
          <w:sz w:val="32"/>
          <w:szCs w:val="32"/>
        </w:rPr>
      </w:pPr>
      <w:r w:rsidRPr="00017489">
        <w:rPr>
          <w:rFonts w:ascii="Times New Roman" w:eastAsia="华文中宋" w:hAnsi="Times New Roman" w:cs="Times New Roman" w:hint="eastAsia"/>
          <w:color w:val="0070C0"/>
          <w:kern w:val="0"/>
          <w:sz w:val="44"/>
          <w:szCs w:val="32"/>
        </w:rPr>
        <w:lastRenderedPageBreak/>
        <w:t>摘</w:t>
      </w:r>
      <w:r w:rsidRPr="00017489">
        <w:rPr>
          <w:rFonts w:ascii="Times New Roman" w:eastAsia="华文中宋" w:hAnsi="Times New Roman" w:cs="Times New Roman"/>
          <w:color w:val="0070C0"/>
          <w:kern w:val="0"/>
          <w:sz w:val="44"/>
          <w:szCs w:val="32"/>
        </w:rPr>
        <w:t xml:space="preserve">  </w:t>
      </w:r>
      <w:r w:rsidRPr="00017489">
        <w:rPr>
          <w:rFonts w:ascii="Times New Roman" w:eastAsia="华文中宋" w:hAnsi="Times New Roman" w:cs="Times New Roman" w:hint="eastAsia"/>
          <w:color w:val="0070C0"/>
          <w:kern w:val="0"/>
          <w:sz w:val="44"/>
          <w:szCs w:val="32"/>
        </w:rPr>
        <w:t>要</w:t>
      </w:r>
    </w:p>
    <w:p w:rsidR="001E402B" w:rsidRPr="00017489" w:rsidRDefault="003322AC" w:rsidP="00175FC0">
      <w:pPr>
        <w:widowControl/>
        <w:shd w:val="clear" w:color="auto" w:fill="FFFFFF"/>
        <w:spacing w:before="100" w:beforeAutospacing="1" w:after="100" w:afterAutospacing="1" w:line="480" w:lineRule="exact"/>
        <w:ind w:firstLineChars="200" w:firstLine="640"/>
        <w:rPr>
          <w:rFonts w:ascii="Times New Roman" w:eastAsia="楷体" w:hAnsi="Times New Roman" w:cs="Times New Roman"/>
          <w:color w:val="000000"/>
          <w:kern w:val="0"/>
          <w:sz w:val="32"/>
          <w:szCs w:val="32"/>
        </w:rPr>
      </w:pPr>
      <w:bookmarkStart w:id="5" w:name="_Toc513991739"/>
      <w:r w:rsidRPr="00017489">
        <w:rPr>
          <w:rFonts w:ascii="Times New Roman" w:eastAsia="楷体" w:hAnsi="Times New Roman" w:cs="Times New Roman" w:hint="eastAsia"/>
          <w:color w:val="000000"/>
          <w:kern w:val="0"/>
          <w:sz w:val="32"/>
          <w:szCs w:val="32"/>
        </w:rPr>
        <w:t>总结评估报告的主要内容和结论，包括区域气候特点、气候康养资源禀赋、气候生态环境优势、旅游资源等，给出综合评估结论及建议。</w:t>
      </w:r>
    </w:p>
    <w:p w:rsidR="001E402B" w:rsidRPr="00017489" w:rsidRDefault="00634D62" w:rsidP="00175FC0">
      <w:pPr>
        <w:widowControl/>
        <w:shd w:val="clear" w:color="auto" w:fill="FFFFFF"/>
        <w:spacing w:line="700" w:lineRule="exact"/>
        <w:ind w:firstLineChars="200" w:firstLine="640"/>
        <w:rPr>
          <w:rFonts w:ascii="Times New Roman" w:eastAsia="楷体" w:hAnsi="Times New Roman" w:cs="Times New Roman"/>
          <w:color w:val="000000"/>
          <w:kern w:val="0"/>
          <w:sz w:val="32"/>
          <w:szCs w:val="32"/>
        </w:rPr>
      </w:pPr>
    </w:p>
    <w:p w:rsidR="001E402B" w:rsidRPr="00017489" w:rsidRDefault="00634D62" w:rsidP="00175FC0">
      <w:pPr>
        <w:widowControl/>
        <w:shd w:val="clear" w:color="auto" w:fill="FFFFFF"/>
        <w:spacing w:line="700" w:lineRule="exact"/>
        <w:ind w:firstLineChars="200" w:firstLine="640"/>
        <w:rPr>
          <w:rFonts w:ascii="Times New Roman" w:eastAsia="楷体" w:hAnsi="Times New Roman" w:cs="Times New Roman"/>
          <w:color w:val="000000"/>
          <w:kern w:val="0"/>
          <w:sz w:val="32"/>
          <w:szCs w:val="32"/>
        </w:rPr>
        <w:sectPr w:rsidR="001E402B" w:rsidRPr="00017489">
          <w:headerReference w:type="default" r:id="rId18"/>
          <w:footerReference w:type="default" r:id="rId19"/>
          <w:pgSz w:w="11906" w:h="16838"/>
          <w:pgMar w:top="1440" w:right="1800" w:bottom="1440" w:left="1800" w:header="851" w:footer="992" w:gutter="0"/>
          <w:pgNumType w:fmt="upperRoman" w:start="3"/>
          <w:cols w:space="425"/>
          <w:docGrid w:type="lines" w:linePitch="312"/>
        </w:sectPr>
      </w:pPr>
    </w:p>
    <w:p w:rsidR="001E402B" w:rsidRPr="00017489" w:rsidRDefault="003322AC" w:rsidP="00A07677">
      <w:pPr>
        <w:spacing w:beforeLines="300" w:afterLines="200"/>
        <w:jc w:val="center"/>
        <w:outlineLvl w:val="0"/>
        <w:rPr>
          <w:rFonts w:ascii="Times New Roman" w:eastAsia="华文中宋" w:hAnsi="Times New Roman" w:cs="Times New Roman"/>
          <w:color w:val="0070C0"/>
          <w:kern w:val="0"/>
          <w:sz w:val="44"/>
          <w:szCs w:val="32"/>
        </w:rPr>
      </w:pPr>
      <w:bookmarkStart w:id="6" w:name="_Toc41570484"/>
      <w:r w:rsidRPr="00017489">
        <w:rPr>
          <w:rFonts w:ascii="Times New Roman" w:eastAsia="华文中宋" w:hAnsi="Times New Roman" w:cs="Times New Roman" w:hint="eastAsia"/>
          <w:color w:val="0070C0"/>
          <w:kern w:val="0"/>
          <w:sz w:val="44"/>
          <w:szCs w:val="32"/>
        </w:rPr>
        <w:lastRenderedPageBreak/>
        <w:t>目</w:t>
      </w:r>
      <w:r w:rsidRPr="00017489">
        <w:rPr>
          <w:rFonts w:ascii="Times New Roman" w:eastAsia="华文中宋" w:hAnsi="Times New Roman" w:cs="Times New Roman"/>
          <w:color w:val="0070C0"/>
          <w:kern w:val="0"/>
          <w:sz w:val="44"/>
          <w:szCs w:val="32"/>
        </w:rPr>
        <w:t xml:space="preserve">  </w:t>
      </w:r>
      <w:r w:rsidRPr="00017489">
        <w:rPr>
          <w:rFonts w:ascii="Times New Roman" w:eastAsia="华文中宋" w:hAnsi="Times New Roman" w:cs="Times New Roman" w:hint="eastAsia"/>
          <w:color w:val="0070C0"/>
          <w:kern w:val="0"/>
          <w:sz w:val="44"/>
          <w:szCs w:val="32"/>
        </w:rPr>
        <w:t>录</w:t>
      </w:r>
      <w:bookmarkEnd w:id="5"/>
      <w:bookmarkEnd w:id="6"/>
    </w:p>
    <w:p w:rsidR="00262F1F" w:rsidRPr="00017489" w:rsidRDefault="003322AC" w:rsidP="00175FC0">
      <w:pPr>
        <w:ind w:firstLineChars="200" w:firstLine="480"/>
        <w:rPr>
          <w:rFonts w:ascii="Times New Roman" w:eastAsia="华文细黑" w:hAnsi="Times New Roman" w:cs="Times New Roman"/>
          <w:sz w:val="24"/>
          <w:szCs w:val="28"/>
        </w:rPr>
      </w:pPr>
      <w:r w:rsidRPr="00017489">
        <w:rPr>
          <w:rFonts w:ascii="Times New Roman" w:eastAsia="华文细黑" w:hAnsi="Times New Roman" w:cs="Times New Roman" w:hint="eastAsia"/>
          <w:sz w:val="24"/>
          <w:szCs w:val="28"/>
        </w:rPr>
        <w:t>（请根据章节标题自动生成，目录显示至二级标题。华文细黑，小四号字体。）</w:t>
      </w:r>
    </w:p>
    <w:p w:rsidR="00262F1F" w:rsidRPr="00017489" w:rsidRDefault="003322AC" w:rsidP="00262F1F">
      <w:pPr>
        <w:tabs>
          <w:tab w:val="right" w:leader="dot" w:pos="8296"/>
        </w:tabs>
        <w:snapToGrid w:val="0"/>
        <w:rPr>
          <w:rFonts w:ascii="Times New Roman" w:eastAsia="华文细黑" w:hAnsi="Times New Roman" w:cs="Times New Roman"/>
          <w:sz w:val="24"/>
        </w:rPr>
      </w:pPr>
      <w:r w:rsidRPr="00017489">
        <w:rPr>
          <w:rFonts w:ascii="Times New Roman" w:eastAsia="华文细黑" w:hAnsi="Times New Roman" w:cs="Times New Roman" w:hint="eastAsia"/>
          <w:kern w:val="0"/>
          <w:sz w:val="24"/>
        </w:rPr>
        <w:t>前</w:t>
      </w:r>
      <w:r w:rsidRPr="00017489">
        <w:rPr>
          <w:rFonts w:ascii="Times New Roman" w:eastAsia="华文细黑" w:hAnsi="Times New Roman" w:cs="Times New Roman"/>
          <w:kern w:val="0"/>
          <w:sz w:val="24"/>
        </w:rPr>
        <w:t xml:space="preserve">  </w:t>
      </w:r>
      <w:r w:rsidRPr="00017489">
        <w:rPr>
          <w:rFonts w:ascii="Times New Roman" w:eastAsia="华文细黑" w:hAnsi="Times New Roman" w:cs="Times New Roman" w:hint="eastAsia"/>
          <w:kern w:val="0"/>
          <w:sz w:val="24"/>
        </w:rPr>
        <w:t>言</w:t>
      </w:r>
      <w:r w:rsidRPr="00017489">
        <w:rPr>
          <w:rFonts w:ascii="Times New Roman" w:eastAsia="华文细黑" w:hAnsi="Times New Roman" w:cs="Times New Roman"/>
          <w:sz w:val="24"/>
        </w:rPr>
        <w:tab/>
      </w:r>
      <w:r w:rsidRPr="00017489">
        <w:rPr>
          <w:rFonts w:ascii="宋体" w:eastAsia="宋体" w:hAnsi="宋体" w:cs="宋体" w:hint="eastAsia"/>
          <w:sz w:val="24"/>
        </w:rPr>
        <w:t>Ⅰ</w:t>
      </w:r>
    </w:p>
    <w:p w:rsidR="00262F1F" w:rsidRPr="00017489" w:rsidRDefault="003322AC" w:rsidP="00262F1F">
      <w:pPr>
        <w:tabs>
          <w:tab w:val="right" w:leader="dot" w:pos="8296"/>
        </w:tabs>
        <w:snapToGrid w:val="0"/>
        <w:rPr>
          <w:rFonts w:ascii="Times New Roman" w:eastAsia="华文细黑" w:hAnsi="Times New Roman" w:cs="Times New Roman"/>
          <w:sz w:val="24"/>
        </w:rPr>
      </w:pPr>
      <w:r w:rsidRPr="00017489">
        <w:rPr>
          <w:rFonts w:ascii="Times New Roman" w:eastAsia="华文细黑" w:hAnsi="Times New Roman" w:cs="Times New Roman" w:hint="eastAsia"/>
          <w:kern w:val="0"/>
          <w:sz w:val="24"/>
        </w:rPr>
        <w:t>摘</w:t>
      </w:r>
      <w:r w:rsidRPr="00017489">
        <w:rPr>
          <w:rFonts w:ascii="Times New Roman" w:eastAsia="华文细黑" w:hAnsi="Times New Roman" w:cs="Times New Roman"/>
          <w:kern w:val="0"/>
          <w:sz w:val="24"/>
        </w:rPr>
        <w:t xml:space="preserve">  </w:t>
      </w:r>
      <w:r w:rsidRPr="00017489">
        <w:rPr>
          <w:rFonts w:ascii="Times New Roman" w:eastAsia="华文细黑" w:hAnsi="Times New Roman" w:cs="Times New Roman" w:hint="eastAsia"/>
          <w:kern w:val="0"/>
          <w:sz w:val="24"/>
        </w:rPr>
        <w:t>要</w:t>
      </w:r>
      <w:r w:rsidRPr="00017489">
        <w:rPr>
          <w:rFonts w:ascii="Times New Roman" w:eastAsia="华文细黑" w:hAnsi="Times New Roman" w:cs="Times New Roman"/>
          <w:sz w:val="24"/>
        </w:rPr>
        <w:tab/>
      </w:r>
      <w:r w:rsidRPr="00017489">
        <w:rPr>
          <w:rFonts w:ascii="宋体" w:eastAsia="宋体" w:hAnsi="宋体" w:cs="宋体" w:hint="eastAsia"/>
          <w:sz w:val="24"/>
        </w:rPr>
        <w:t>Ⅲ</w:t>
      </w:r>
    </w:p>
    <w:p w:rsidR="00262F1F" w:rsidRPr="00017489" w:rsidRDefault="003322AC" w:rsidP="00262F1F">
      <w:pPr>
        <w:tabs>
          <w:tab w:val="right" w:leader="dot" w:pos="8296"/>
        </w:tabs>
        <w:snapToGrid w:val="0"/>
        <w:rPr>
          <w:rFonts w:ascii="Times New Roman" w:eastAsia="华文细黑" w:hAnsi="Times New Roman" w:cs="Times New Roman"/>
          <w:sz w:val="24"/>
        </w:rPr>
      </w:pPr>
      <w:r w:rsidRPr="00017489">
        <w:rPr>
          <w:rFonts w:ascii="Times New Roman" w:eastAsia="华文细黑" w:hAnsi="Times New Roman" w:cs="Times New Roman" w:hint="eastAsia"/>
          <w:kern w:val="0"/>
          <w:sz w:val="24"/>
        </w:rPr>
        <w:t>目</w:t>
      </w:r>
      <w:r w:rsidRPr="00017489">
        <w:rPr>
          <w:rFonts w:ascii="Times New Roman" w:eastAsia="华文细黑" w:hAnsi="Times New Roman" w:cs="Times New Roman"/>
          <w:kern w:val="0"/>
          <w:sz w:val="24"/>
        </w:rPr>
        <w:t xml:space="preserve">  </w:t>
      </w:r>
      <w:r w:rsidRPr="00017489">
        <w:rPr>
          <w:rFonts w:ascii="Times New Roman" w:eastAsia="华文细黑" w:hAnsi="Times New Roman" w:cs="Times New Roman" w:hint="eastAsia"/>
          <w:kern w:val="0"/>
          <w:sz w:val="24"/>
        </w:rPr>
        <w:t>录</w:t>
      </w:r>
      <w:r w:rsidRPr="00017489">
        <w:rPr>
          <w:rFonts w:ascii="Times New Roman" w:eastAsia="华文细黑" w:hAnsi="Times New Roman" w:cs="Times New Roman"/>
          <w:sz w:val="24"/>
        </w:rPr>
        <w:tab/>
      </w:r>
      <w:r w:rsidRPr="00017489">
        <w:rPr>
          <w:rFonts w:ascii="宋体" w:eastAsia="宋体" w:hAnsi="宋体" w:cs="宋体" w:hint="eastAsia"/>
          <w:sz w:val="24"/>
        </w:rPr>
        <w:t>Ⅴ</w:t>
      </w:r>
    </w:p>
    <w:p w:rsidR="00262F1F" w:rsidRPr="00017489" w:rsidRDefault="003322AC" w:rsidP="00262F1F">
      <w:pPr>
        <w:tabs>
          <w:tab w:val="right" w:leader="dot" w:pos="8296"/>
        </w:tabs>
        <w:snapToGrid w:val="0"/>
        <w:rPr>
          <w:rFonts w:ascii="Times New Roman" w:eastAsia="华文细黑" w:hAnsi="Times New Roman" w:cs="Times New Roman"/>
          <w:sz w:val="24"/>
        </w:rPr>
      </w:pPr>
      <w:r w:rsidRPr="00017489">
        <w:rPr>
          <w:rFonts w:ascii="Times New Roman" w:eastAsia="华文细黑" w:hAnsi="Times New Roman" w:cs="Times New Roman" w:hint="eastAsia"/>
          <w:kern w:val="0"/>
          <w:sz w:val="24"/>
        </w:rPr>
        <w:t>第一章</w:t>
      </w:r>
      <w:r w:rsidRPr="00017489">
        <w:rPr>
          <w:rFonts w:ascii="Times New Roman" w:eastAsia="华文细黑" w:hAnsi="Times New Roman" w:cs="Times New Roman"/>
          <w:kern w:val="0"/>
          <w:sz w:val="24"/>
        </w:rPr>
        <w:t xml:space="preserve">  ××</w:t>
      </w:r>
      <w:r w:rsidRPr="00017489">
        <w:rPr>
          <w:rFonts w:ascii="Times New Roman" w:eastAsia="华文细黑" w:hAnsi="Times New Roman" w:cs="Times New Roman" w:hint="eastAsia"/>
          <w:kern w:val="0"/>
          <w:sz w:val="24"/>
        </w:rPr>
        <w:t>概况</w:t>
      </w:r>
      <w:r w:rsidRPr="00017489">
        <w:rPr>
          <w:rFonts w:ascii="Times New Roman" w:eastAsia="华文细黑" w:hAnsi="Times New Roman" w:cs="Times New Roman"/>
          <w:sz w:val="24"/>
        </w:rPr>
        <w:tab/>
        <w:t>1</w:t>
      </w:r>
    </w:p>
    <w:p w:rsidR="00262F1F" w:rsidRPr="00017489" w:rsidRDefault="003322AC" w:rsidP="00262F1F">
      <w:pPr>
        <w:tabs>
          <w:tab w:val="right" w:leader="dot" w:pos="8296"/>
        </w:tabs>
        <w:snapToGrid w:val="0"/>
        <w:ind w:leftChars="200" w:left="420"/>
        <w:rPr>
          <w:rFonts w:ascii="Times New Roman" w:eastAsia="华文细黑" w:hAnsi="Times New Roman" w:cs="Times New Roman"/>
          <w:sz w:val="24"/>
        </w:rPr>
      </w:pPr>
      <w:r w:rsidRPr="00017489">
        <w:rPr>
          <w:rFonts w:ascii="Times New Roman" w:eastAsia="华文细黑" w:hAnsi="Times New Roman" w:cs="Times New Roman"/>
          <w:sz w:val="24"/>
        </w:rPr>
        <w:t xml:space="preserve">1.1 </w:t>
      </w:r>
      <w:r w:rsidRPr="00017489">
        <w:rPr>
          <w:rFonts w:ascii="Times New Roman" w:eastAsia="华文细黑" w:hAnsi="Times New Roman" w:cs="Times New Roman" w:hint="eastAsia"/>
          <w:sz w:val="24"/>
        </w:rPr>
        <w:t>单位概况</w:t>
      </w:r>
      <w:r w:rsidRPr="00017489">
        <w:rPr>
          <w:rFonts w:ascii="Times New Roman" w:eastAsia="华文细黑" w:hAnsi="Times New Roman" w:cs="Times New Roman"/>
          <w:sz w:val="24"/>
        </w:rPr>
        <w:tab/>
        <w:t>1</w:t>
      </w:r>
    </w:p>
    <w:p w:rsidR="00262F1F" w:rsidRPr="00017489" w:rsidRDefault="003322AC" w:rsidP="00262F1F">
      <w:pPr>
        <w:tabs>
          <w:tab w:val="right" w:leader="dot" w:pos="8296"/>
        </w:tabs>
        <w:snapToGrid w:val="0"/>
        <w:ind w:leftChars="200" w:left="420"/>
        <w:rPr>
          <w:rFonts w:ascii="Times New Roman" w:eastAsia="华文细黑" w:hAnsi="Times New Roman" w:cs="Times New Roman"/>
          <w:sz w:val="24"/>
        </w:rPr>
      </w:pPr>
      <w:r w:rsidRPr="00017489">
        <w:rPr>
          <w:rFonts w:ascii="Times New Roman" w:eastAsia="华文细黑" w:hAnsi="Times New Roman" w:cs="Times New Roman"/>
          <w:sz w:val="24"/>
        </w:rPr>
        <w:t xml:space="preserve">1.2 </w:t>
      </w:r>
      <w:r w:rsidRPr="00017489">
        <w:rPr>
          <w:rFonts w:ascii="Times New Roman" w:eastAsia="华文细黑" w:hAnsi="Times New Roman" w:cs="Times New Roman" w:hint="eastAsia"/>
          <w:sz w:val="24"/>
        </w:rPr>
        <w:t>自然地理概况</w:t>
      </w:r>
      <w:r w:rsidRPr="00017489">
        <w:rPr>
          <w:rFonts w:ascii="Times New Roman" w:eastAsia="华文细黑" w:hAnsi="Times New Roman" w:cs="Times New Roman"/>
          <w:sz w:val="24"/>
        </w:rPr>
        <w:tab/>
        <w:t>3</w:t>
      </w:r>
    </w:p>
    <w:p w:rsidR="00262F1F" w:rsidRPr="00017489" w:rsidRDefault="003322AC" w:rsidP="00262F1F">
      <w:pPr>
        <w:tabs>
          <w:tab w:val="right" w:leader="dot" w:pos="8296"/>
        </w:tabs>
        <w:snapToGrid w:val="0"/>
        <w:rPr>
          <w:rFonts w:ascii="Times New Roman" w:eastAsia="华文细黑" w:hAnsi="Times New Roman" w:cs="Times New Roman"/>
          <w:sz w:val="24"/>
        </w:rPr>
      </w:pPr>
      <w:r w:rsidRPr="00017489">
        <w:rPr>
          <w:rFonts w:ascii="Times New Roman" w:eastAsia="华文细黑" w:hAnsi="Times New Roman" w:cs="Times New Roman" w:hint="eastAsia"/>
          <w:kern w:val="0"/>
          <w:sz w:val="24"/>
        </w:rPr>
        <w:t>第二章</w:t>
      </w:r>
      <w:r w:rsidRPr="00017489">
        <w:rPr>
          <w:rFonts w:ascii="Times New Roman" w:eastAsia="华文细黑" w:hAnsi="Times New Roman" w:cs="Times New Roman"/>
          <w:kern w:val="0"/>
          <w:sz w:val="24"/>
        </w:rPr>
        <w:t xml:space="preserve">  </w:t>
      </w:r>
      <w:r w:rsidRPr="00017489">
        <w:rPr>
          <w:rFonts w:ascii="Times New Roman" w:eastAsia="华文细黑" w:hAnsi="Times New Roman" w:cs="Times New Roman" w:hint="eastAsia"/>
          <w:kern w:val="0"/>
          <w:sz w:val="24"/>
        </w:rPr>
        <w:t>资料和方法</w:t>
      </w:r>
      <w:r w:rsidRPr="00017489">
        <w:rPr>
          <w:rFonts w:ascii="Times New Roman" w:eastAsia="华文细黑" w:hAnsi="Times New Roman" w:cs="Times New Roman"/>
          <w:sz w:val="24"/>
        </w:rPr>
        <w:tab/>
        <w:t>5</w:t>
      </w:r>
    </w:p>
    <w:p w:rsidR="00262F1F" w:rsidRPr="00017489" w:rsidRDefault="003322AC" w:rsidP="00262F1F">
      <w:pPr>
        <w:tabs>
          <w:tab w:val="right" w:leader="dot" w:pos="8296"/>
        </w:tabs>
        <w:snapToGrid w:val="0"/>
        <w:ind w:leftChars="200" w:left="420"/>
        <w:rPr>
          <w:rFonts w:ascii="Times New Roman" w:eastAsia="华文细黑" w:hAnsi="Times New Roman" w:cs="Times New Roman"/>
          <w:sz w:val="24"/>
        </w:rPr>
      </w:pPr>
      <w:r w:rsidRPr="00017489">
        <w:rPr>
          <w:rFonts w:ascii="Times New Roman" w:eastAsia="华文细黑" w:hAnsi="Times New Roman" w:cs="Times New Roman"/>
          <w:sz w:val="24"/>
        </w:rPr>
        <w:t xml:space="preserve">2.1 </w:t>
      </w:r>
      <w:r w:rsidRPr="00017489">
        <w:rPr>
          <w:rFonts w:ascii="Times New Roman" w:eastAsia="华文细黑" w:hAnsi="Times New Roman" w:cs="Times New Roman" w:hint="eastAsia"/>
          <w:sz w:val="24"/>
        </w:rPr>
        <w:t>资料说明</w:t>
      </w:r>
      <w:r w:rsidRPr="00017489">
        <w:rPr>
          <w:rFonts w:ascii="Times New Roman" w:eastAsia="华文细黑" w:hAnsi="Times New Roman" w:cs="Times New Roman"/>
          <w:sz w:val="24"/>
        </w:rPr>
        <w:tab/>
        <w:t>5</w:t>
      </w:r>
    </w:p>
    <w:p w:rsidR="00262F1F" w:rsidRPr="00017489" w:rsidRDefault="003322AC" w:rsidP="00262F1F">
      <w:pPr>
        <w:tabs>
          <w:tab w:val="right" w:leader="dot" w:pos="8296"/>
        </w:tabs>
        <w:snapToGrid w:val="0"/>
        <w:ind w:leftChars="200" w:left="420"/>
        <w:rPr>
          <w:rFonts w:ascii="Times New Roman" w:eastAsia="华文细黑" w:hAnsi="Times New Roman" w:cs="Times New Roman"/>
          <w:sz w:val="24"/>
        </w:rPr>
      </w:pPr>
      <w:r w:rsidRPr="00017489">
        <w:rPr>
          <w:rFonts w:ascii="Times New Roman" w:eastAsia="华文细黑" w:hAnsi="Times New Roman" w:cs="Times New Roman"/>
          <w:sz w:val="24"/>
        </w:rPr>
        <w:t xml:space="preserve">2.2 </w:t>
      </w:r>
      <w:r w:rsidRPr="00017489">
        <w:rPr>
          <w:rFonts w:ascii="Times New Roman" w:eastAsia="华文细黑" w:hAnsi="Times New Roman" w:cs="Times New Roman" w:hint="eastAsia"/>
          <w:sz w:val="24"/>
        </w:rPr>
        <w:t>指标说明及计算方法</w:t>
      </w:r>
      <w:r w:rsidRPr="00017489">
        <w:rPr>
          <w:rFonts w:ascii="Times New Roman" w:eastAsia="华文细黑" w:hAnsi="Times New Roman" w:cs="Times New Roman"/>
          <w:sz w:val="24"/>
        </w:rPr>
        <w:tab/>
        <w:t>6</w:t>
      </w:r>
    </w:p>
    <w:p w:rsidR="00262F1F" w:rsidRPr="00017489" w:rsidRDefault="003322AC" w:rsidP="00262F1F">
      <w:pPr>
        <w:tabs>
          <w:tab w:val="right" w:leader="dot" w:pos="8296"/>
        </w:tabs>
        <w:snapToGrid w:val="0"/>
        <w:rPr>
          <w:rFonts w:ascii="Times New Roman" w:eastAsia="华文细黑" w:hAnsi="Times New Roman" w:cs="Times New Roman"/>
          <w:sz w:val="24"/>
        </w:rPr>
      </w:pPr>
      <w:r w:rsidRPr="00017489">
        <w:rPr>
          <w:rFonts w:ascii="Times New Roman" w:eastAsia="华文细黑" w:hAnsi="Times New Roman" w:cs="Times New Roman" w:hint="eastAsia"/>
          <w:kern w:val="0"/>
          <w:sz w:val="24"/>
        </w:rPr>
        <w:t>第三章</w:t>
      </w:r>
      <w:r w:rsidRPr="00017489">
        <w:rPr>
          <w:rFonts w:ascii="Times New Roman" w:eastAsia="华文细黑" w:hAnsi="Times New Roman" w:cs="Times New Roman"/>
          <w:kern w:val="0"/>
          <w:sz w:val="24"/>
        </w:rPr>
        <w:t xml:space="preserve">  </w:t>
      </w:r>
      <w:r w:rsidRPr="00017489">
        <w:rPr>
          <w:rFonts w:ascii="Times New Roman" w:eastAsia="华文细黑" w:hAnsi="Times New Roman" w:cs="Times New Roman" w:hint="eastAsia"/>
          <w:kern w:val="0"/>
          <w:sz w:val="24"/>
        </w:rPr>
        <w:t>气候特征</w:t>
      </w:r>
      <w:r w:rsidRPr="00017489">
        <w:rPr>
          <w:rFonts w:ascii="Times New Roman" w:eastAsia="华文细黑" w:hAnsi="Times New Roman" w:cs="Times New Roman"/>
          <w:sz w:val="24"/>
        </w:rPr>
        <w:tab/>
        <w:t>17</w:t>
      </w:r>
    </w:p>
    <w:p w:rsidR="00262F1F" w:rsidRPr="00017489" w:rsidRDefault="003322AC" w:rsidP="00262F1F">
      <w:pPr>
        <w:tabs>
          <w:tab w:val="right" w:leader="dot" w:pos="8296"/>
        </w:tabs>
        <w:snapToGrid w:val="0"/>
        <w:ind w:leftChars="200" w:left="420"/>
        <w:rPr>
          <w:rFonts w:ascii="Times New Roman" w:eastAsia="华文细黑" w:hAnsi="Times New Roman" w:cs="Times New Roman"/>
          <w:sz w:val="24"/>
        </w:rPr>
      </w:pPr>
      <w:r w:rsidRPr="00017489">
        <w:rPr>
          <w:rFonts w:ascii="Times New Roman" w:eastAsia="华文细黑" w:hAnsi="Times New Roman" w:cs="Times New Roman"/>
          <w:sz w:val="24"/>
        </w:rPr>
        <w:t xml:space="preserve">3.1 </w:t>
      </w:r>
      <w:r w:rsidRPr="00017489">
        <w:rPr>
          <w:rFonts w:ascii="Times New Roman" w:eastAsia="华文细黑" w:hAnsi="Times New Roman" w:cs="Times New Roman" w:hint="eastAsia"/>
          <w:sz w:val="24"/>
        </w:rPr>
        <w:t>气温</w:t>
      </w:r>
      <w:r w:rsidRPr="00017489">
        <w:rPr>
          <w:rFonts w:ascii="Times New Roman" w:eastAsia="华文细黑" w:hAnsi="Times New Roman" w:cs="Times New Roman"/>
          <w:sz w:val="24"/>
        </w:rPr>
        <w:tab/>
        <w:t>17</w:t>
      </w:r>
    </w:p>
    <w:p w:rsidR="00262F1F" w:rsidRPr="00017489" w:rsidRDefault="003322AC" w:rsidP="00262F1F">
      <w:pPr>
        <w:tabs>
          <w:tab w:val="right" w:leader="dot" w:pos="8296"/>
        </w:tabs>
        <w:snapToGrid w:val="0"/>
        <w:ind w:leftChars="200" w:left="420"/>
        <w:rPr>
          <w:rFonts w:ascii="Times New Roman" w:eastAsia="华文细黑" w:hAnsi="Times New Roman" w:cs="Times New Roman"/>
          <w:sz w:val="24"/>
        </w:rPr>
      </w:pPr>
      <w:r w:rsidRPr="00017489">
        <w:rPr>
          <w:rFonts w:ascii="Times New Roman" w:eastAsia="华文细黑" w:hAnsi="Times New Roman" w:cs="Times New Roman"/>
          <w:sz w:val="24"/>
        </w:rPr>
        <w:t xml:space="preserve">3.2 </w:t>
      </w:r>
      <w:r w:rsidRPr="00017489">
        <w:rPr>
          <w:rFonts w:ascii="Times New Roman" w:eastAsia="华文细黑" w:hAnsi="Times New Roman" w:cs="Times New Roman" w:hint="eastAsia"/>
          <w:sz w:val="24"/>
        </w:rPr>
        <w:t>降水</w:t>
      </w:r>
      <w:r w:rsidRPr="00017489">
        <w:rPr>
          <w:rFonts w:ascii="Times New Roman" w:eastAsia="华文细黑" w:hAnsi="Times New Roman" w:cs="Times New Roman"/>
          <w:sz w:val="24"/>
        </w:rPr>
        <w:tab/>
        <w:t>23</w:t>
      </w:r>
    </w:p>
    <w:p w:rsidR="00262F1F" w:rsidRPr="00017489" w:rsidRDefault="003322AC" w:rsidP="00262F1F">
      <w:pPr>
        <w:tabs>
          <w:tab w:val="right" w:leader="dot" w:pos="8296"/>
        </w:tabs>
        <w:snapToGrid w:val="0"/>
        <w:ind w:leftChars="200" w:left="420"/>
        <w:rPr>
          <w:rFonts w:ascii="Times New Roman" w:eastAsia="华文细黑" w:hAnsi="Times New Roman" w:cs="Times New Roman"/>
          <w:sz w:val="24"/>
        </w:rPr>
      </w:pPr>
      <w:r w:rsidRPr="00017489">
        <w:rPr>
          <w:rFonts w:ascii="Times New Roman" w:eastAsia="华文细黑" w:hAnsi="Times New Roman" w:cs="Times New Roman"/>
          <w:sz w:val="24"/>
        </w:rPr>
        <w:t xml:space="preserve">3.3 </w:t>
      </w:r>
      <w:r w:rsidRPr="00017489">
        <w:rPr>
          <w:rFonts w:ascii="Times New Roman" w:eastAsia="华文细黑" w:hAnsi="Times New Roman" w:cs="Times New Roman" w:hint="eastAsia"/>
          <w:sz w:val="24"/>
        </w:rPr>
        <w:t>日照</w:t>
      </w:r>
      <w:r w:rsidRPr="00017489">
        <w:rPr>
          <w:rFonts w:ascii="Times New Roman" w:eastAsia="华文细黑" w:hAnsi="Times New Roman" w:cs="Times New Roman"/>
          <w:sz w:val="24"/>
        </w:rPr>
        <w:tab/>
        <w:t>31</w:t>
      </w:r>
    </w:p>
    <w:sdt>
      <w:sdtPr>
        <w:rPr>
          <w:rFonts w:ascii="Times New Roman" w:eastAsia="等线" w:hAnsi="Times New Roman" w:cs="Times New Roman"/>
          <w:szCs w:val="22"/>
          <w:lang w:val="zh-CN"/>
        </w:rPr>
        <w:id w:val="-305018032"/>
        <w:docPartObj>
          <w:docPartGallery w:val="Table of Contents"/>
          <w:docPartUnique/>
        </w:docPartObj>
      </w:sdtPr>
      <w:sdtEndPr>
        <w:rPr>
          <w:rFonts w:eastAsia="华文细黑"/>
          <w:bCs/>
          <w:sz w:val="28"/>
          <w:szCs w:val="28"/>
        </w:rPr>
      </w:sdtEndPr>
      <w:sdtContent>
        <w:p w:rsidR="001E402B" w:rsidRPr="00017489" w:rsidRDefault="003322AC">
          <w:pPr>
            <w:tabs>
              <w:tab w:val="right" w:leader="dot" w:pos="8296"/>
            </w:tabs>
            <w:snapToGrid w:val="0"/>
            <w:rPr>
              <w:rFonts w:ascii="Times New Roman" w:eastAsia="华文细黑" w:hAnsi="Times New Roman" w:cs="Times New Roman"/>
              <w:sz w:val="24"/>
            </w:rPr>
          </w:pPr>
          <w:r w:rsidRPr="00017489">
            <w:rPr>
              <w:rFonts w:ascii="Times New Roman" w:eastAsia="华文细黑" w:hAnsi="Times New Roman" w:cs="Times New Roman"/>
              <w:kern w:val="0"/>
              <w:sz w:val="24"/>
            </w:rPr>
            <w:t>第四</w:t>
          </w:r>
          <w:r w:rsidRPr="00743384">
            <w:rPr>
              <w:rFonts w:ascii="Times New Roman" w:eastAsia="华文细黑" w:hAnsi="Times New Roman" w:cs="Times New Roman"/>
              <w:kern w:val="0"/>
              <w:sz w:val="24"/>
            </w:rPr>
            <w:t>章</w:t>
          </w:r>
          <w:r w:rsidRPr="00743384">
            <w:rPr>
              <w:rFonts w:ascii="Times New Roman" w:eastAsia="华文细黑" w:hAnsi="Times New Roman" w:cs="Times New Roman"/>
              <w:kern w:val="0"/>
              <w:sz w:val="24"/>
            </w:rPr>
            <w:t xml:space="preserve">  </w:t>
          </w:r>
          <w:r w:rsidRPr="00017489">
            <w:rPr>
              <w:rFonts w:ascii="Times New Roman" w:eastAsia="华文细黑" w:hAnsi="Times New Roman" w:cs="Times New Roman" w:hint="eastAsia"/>
              <w:kern w:val="0"/>
              <w:sz w:val="24"/>
            </w:rPr>
            <w:t>气候康养资源禀赋</w:t>
          </w:r>
          <w:r w:rsidRPr="00017489">
            <w:rPr>
              <w:rFonts w:ascii="Times New Roman" w:eastAsia="华文细黑" w:hAnsi="Times New Roman" w:cs="Times New Roman"/>
              <w:sz w:val="24"/>
            </w:rPr>
            <w:tab/>
            <w:t>35</w:t>
          </w:r>
        </w:p>
        <w:p w:rsidR="001E402B" w:rsidRPr="00017489" w:rsidRDefault="003322AC">
          <w:pPr>
            <w:tabs>
              <w:tab w:val="right" w:leader="dot" w:pos="8296"/>
            </w:tabs>
            <w:snapToGrid w:val="0"/>
            <w:ind w:leftChars="200" w:left="420"/>
            <w:rPr>
              <w:rFonts w:ascii="Times New Roman" w:eastAsia="华文细黑" w:hAnsi="Times New Roman" w:cs="Times New Roman"/>
              <w:sz w:val="24"/>
            </w:rPr>
          </w:pPr>
          <w:r w:rsidRPr="00017489">
            <w:rPr>
              <w:rFonts w:ascii="Times New Roman" w:eastAsia="华文细黑" w:hAnsi="Times New Roman" w:cs="Times New Roman"/>
              <w:sz w:val="24"/>
            </w:rPr>
            <w:t>4.1</w:t>
          </w:r>
          <w:r w:rsidRPr="00017489">
            <w:rPr>
              <w:rFonts w:ascii="Times New Roman" w:eastAsia="华文细黑" w:hAnsi="Times New Roman" w:cs="Times New Roman" w:hint="eastAsia"/>
              <w:sz w:val="24"/>
            </w:rPr>
            <w:t>气候属性指标</w:t>
          </w:r>
          <w:r w:rsidRPr="00017489">
            <w:rPr>
              <w:rFonts w:ascii="Times New Roman" w:eastAsia="华文细黑" w:hAnsi="Times New Roman" w:cs="Times New Roman"/>
              <w:sz w:val="24"/>
            </w:rPr>
            <w:tab/>
            <w:t>35</w:t>
          </w:r>
        </w:p>
        <w:p w:rsidR="001E402B" w:rsidRPr="00017489" w:rsidRDefault="003322AC">
          <w:pPr>
            <w:tabs>
              <w:tab w:val="right" w:leader="dot" w:pos="8296"/>
            </w:tabs>
            <w:snapToGrid w:val="0"/>
            <w:ind w:leftChars="200" w:left="420"/>
            <w:rPr>
              <w:rFonts w:ascii="Times New Roman" w:eastAsia="华文细黑" w:hAnsi="Times New Roman" w:cs="Times New Roman"/>
              <w:sz w:val="24"/>
            </w:rPr>
          </w:pPr>
          <w:r w:rsidRPr="00017489">
            <w:rPr>
              <w:rFonts w:ascii="Times New Roman" w:eastAsia="华文细黑" w:hAnsi="Times New Roman" w:cs="Times New Roman"/>
              <w:sz w:val="24"/>
            </w:rPr>
            <w:t xml:space="preserve">4.2 </w:t>
          </w:r>
          <w:r w:rsidRPr="00017489">
            <w:rPr>
              <w:rFonts w:ascii="Times New Roman" w:eastAsia="华文细黑" w:hAnsi="Times New Roman" w:cs="Times New Roman" w:hint="eastAsia"/>
              <w:sz w:val="24"/>
            </w:rPr>
            <w:t>环境属性指标</w:t>
          </w:r>
          <w:r w:rsidRPr="00017489">
            <w:rPr>
              <w:rFonts w:ascii="Times New Roman" w:eastAsia="华文细黑" w:hAnsi="Times New Roman" w:cs="Times New Roman"/>
              <w:sz w:val="24"/>
            </w:rPr>
            <w:tab/>
            <w:t>45</w:t>
          </w:r>
        </w:p>
        <w:p w:rsidR="00147780" w:rsidRPr="00E329AB" w:rsidRDefault="003322AC" w:rsidP="00147780">
          <w:pPr>
            <w:spacing w:line="400" w:lineRule="exact"/>
            <w:rPr>
              <w:rFonts w:ascii="Times New Roman" w:eastAsia="华文细黑" w:hAnsi="Times New Roman" w:cs="Times New Roman"/>
              <w:kern w:val="0"/>
              <w:sz w:val="24"/>
            </w:rPr>
          </w:pPr>
          <w:r w:rsidRPr="00E329AB">
            <w:rPr>
              <w:rFonts w:ascii="Times New Roman" w:eastAsia="华文细黑" w:hAnsi="Times New Roman" w:cs="Times New Roman"/>
              <w:kern w:val="0"/>
              <w:sz w:val="24"/>
            </w:rPr>
            <w:t>第五章</w:t>
          </w:r>
          <w:r w:rsidRPr="00E329AB">
            <w:rPr>
              <w:rFonts w:ascii="Times New Roman" w:eastAsia="华文细黑" w:hAnsi="Times New Roman" w:cs="Times New Roman"/>
              <w:kern w:val="0"/>
              <w:sz w:val="24"/>
            </w:rPr>
            <w:t xml:space="preserve"> </w:t>
          </w:r>
          <w:r w:rsidRPr="00E329AB">
            <w:rPr>
              <w:rFonts w:ascii="Times New Roman" w:eastAsia="华文细黑" w:hAnsi="Times New Roman" w:cs="Times New Roman" w:hint="eastAsia"/>
              <w:kern w:val="0"/>
              <w:sz w:val="24"/>
            </w:rPr>
            <w:t>气候生态环境</w:t>
          </w:r>
          <w:r>
            <w:rPr>
              <w:rFonts w:ascii="Times New Roman" w:eastAsia="华文细黑" w:hAnsi="Times New Roman" w:cs="Times New Roman"/>
              <w:kern w:val="0"/>
              <w:sz w:val="24"/>
            </w:rPr>
            <w:t>……</w:t>
          </w:r>
          <w:proofErr w:type="gramStart"/>
          <w:r>
            <w:rPr>
              <w:rFonts w:ascii="Times New Roman" w:eastAsia="华文细黑" w:hAnsi="Times New Roman" w:cs="Times New Roman"/>
              <w:kern w:val="0"/>
              <w:sz w:val="24"/>
            </w:rPr>
            <w:t>…………………………………………………………</w:t>
          </w:r>
          <w:proofErr w:type="gramEnd"/>
          <w:r>
            <w:rPr>
              <w:rFonts w:ascii="Times New Roman" w:eastAsia="华文细黑" w:hAnsi="Times New Roman" w:cs="Times New Roman"/>
              <w:kern w:val="0"/>
              <w:sz w:val="24"/>
            </w:rPr>
            <w:t>60</w:t>
          </w:r>
        </w:p>
        <w:p w:rsidR="00147780" w:rsidRPr="00E329AB" w:rsidRDefault="003322AC" w:rsidP="00147780">
          <w:pPr>
            <w:spacing w:line="400" w:lineRule="exact"/>
            <w:rPr>
              <w:rFonts w:ascii="Times New Roman" w:eastAsia="华文细黑" w:hAnsi="Times New Roman" w:cs="Times New Roman"/>
              <w:kern w:val="0"/>
              <w:sz w:val="24"/>
            </w:rPr>
          </w:pPr>
          <w:r w:rsidRPr="00E329AB">
            <w:rPr>
              <w:rFonts w:ascii="Times New Roman" w:eastAsia="华文细黑" w:hAnsi="Times New Roman" w:cs="Times New Roman"/>
              <w:kern w:val="0"/>
              <w:sz w:val="24"/>
            </w:rPr>
            <w:t>第六章</w:t>
          </w:r>
          <w:r w:rsidRPr="00E329AB">
            <w:rPr>
              <w:rFonts w:ascii="Times New Roman" w:eastAsia="华文细黑" w:hAnsi="Times New Roman" w:cs="Times New Roman"/>
              <w:kern w:val="0"/>
              <w:sz w:val="24"/>
            </w:rPr>
            <w:t xml:space="preserve"> </w:t>
          </w:r>
          <w:r w:rsidRPr="00E329AB">
            <w:rPr>
              <w:rFonts w:ascii="Times New Roman" w:eastAsia="华文细黑" w:hAnsi="Times New Roman" w:cs="Times New Roman" w:hint="eastAsia"/>
              <w:kern w:val="0"/>
              <w:sz w:val="24"/>
            </w:rPr>
            <w:t>气候风险</w:t>
          </w:r>
          <w:r>
            <w:rPr>
              <w:rFonts w:ascii="Times New Roman" w:eastAsia="华文细黑" w:hAnsi="Times New Roman" w:cs="Times New Roman"/>
              <w:kern w:val="0"/>
              <w:sz w:val="24"/>
            </w:rPr>
            <w:t>……</w:t>
          </w:r>
          <w:proofErr w:type="gramStart"/>
          <w:r>
            <w:rPr>
              <w:rFonts w:ascii="Times New Roman" w:eastAsia="华文细黑" w:hAnsi="Times New Roman" w:cs="Times New Roman"/>
              <w:kern w:val="0"/>
              <w:sz w:val="24"/>
            </w:rPr>
            <w:t>………………………………………………………………</w:t>
          </w:r>
          <w:proofErr w:type="gramEnd"/>
          <w:r>
            <w:rPr>
              <w:rFonts w:ascii="Times New Roman" w:eastAsia="华文细黑" w:hAnsi="Times New Roman" w:cs="Times New Roman"/>
              <w:kern w:val="0"/>
              <w:sz w:val="24"/>
            </w:rPr>
            <w:t>75</w:t>
          </w:r>
        </w:p>
        <w:p w:rsidR="00147780" w:rsidRPr="00E329AB" w:rsidRDefault="003322AC" w:rsidP="00147780">
          <w:pPr>
            <w:spacing w:line="400" w:lineRule="exact"/>
            <w:rPr>
              <w:rFonts w:ascii="Times New Roman" w:eastAsia="华文细黑" w:hAnsi="Times New Roman" w:cs="Times New Roman"/>
              <w:kern w:val="0"/>
              <w:sz w:val="24"/>
            </w:rPr>
          </w:pPr>
          <w:r w:rsidRPr="00E329AB">
            <w:rPr>
              <w:rFonts w:ascii="Times New Roman" w:eastAsia="华文细黑" w:hAnsi="Times New Roman" w:cs="Times New Roman"/>
              <w:kern w:val="0"/>
              <w:sz w:val="24"/>
            </w:rPr>
            <w:t>第七章</w:t>
          </w:r>
          <w:r w:rsidRPr="00E329AB">
            <w:rPr>
              <w:rFonts w:ascii="Times New Roman" w:eastAsia="华文细黑" w:hAnsi="Times New Roman" w:cs="Times New Roman"/>
              <w:kern w:val="0"/>
              <w:sz w:val="24"/>
            </w:rPr>
            <w:t xml:space="preserve"> </w:t>
          </w:r>
          <w:r w:rsidRPr="00E329AB">
            <w:rPr>
              <w:rFonts w:ascii="Times New Roman" w:eastAsia="华文细黑" w:hAnsi="Times New Roman" w:cs="Times New Roman" w:hint="eastAsia"/>
              <w:kern w:val="0"/>
              <w:sz w:val="24"/>
            </w:rPr>
            <w:t>旅游资源</w:t>
          </w:r>
          <w:r>
            <w:rPr>
              <w:rFonts w:ascii="Times New Roman" w:eastAsia="华文细黑" w:hAnsi="Times New Roman" w:cs="Times New Roman"/>
              <w:kern w:val="0"/>
              <w:sz w:val="24"/>
            </w:rPr>
            <w:t>……</w:t>
          </w:r>
          <w:proofErr w:type="gramStart"/>
          <w:r>
            <w:rPr>
              <w:rFonts w:ascii="Times New Roman" w:eastAsia="华文细黑" w:hAnsi="Times New Roman" w:cs="Times New Roman"/>
              <w:kern w:val="0"/>
              <w:sz w:val="24"/>
            </w:rPr>
            <w:t>………………………………………………………………</w:t>
          </w:r>
          <w:proofErr w:type="gramEnd"/>
          <w:r>
            <w:rPr>
              <w:rFonts w:ascii="Times New Roman" w:eastAsia="华文细黑" w:hAnsi="Times New Roman" w:cs="Times New Roman"/>
              <w:kern w:val="0"/>
              <w:sz w:val="24"/>
            </w:rPr>
            <w:t>80</w:t>
          </w:r>
        </w:p>
        <w:p w:rsidR="00147780" w:rsidRDefault="003322AC" w:rsidP="00147780">
          <w:pPr>
            <w:spacing w:line="400" w:lineRule="exact"/>
            <w:rPr>
              <w:rFonts w:ascii="Times New Roman" w:eastAsia="华文细黑" w:hAnsi="Times New Roman" w:cs="Times New Roman"/>
              <w:kern w:val="0"/>
              <w:sz w:val="24"/>
            </w:rPr>
          </w:pPr>
          <w:r w:rsidRPr="00E329AB">
            <w:rPr>
              <w:rFonts w:ascii="Times New Roman" w:eastAsia="华文细黑" w:hAnsi="Times New Roman" w:cs="Times New Roman" w:hint="eastAsia"/>
              <w:kern w:val="0"/>
              <w:sz w:val="24"/>
            </w:rPr>
            <w:t>第八章</w:t>
          </w:r>
          <w:r w:rsidRPr="00E329AB">
            <w:rPr>
              <w:rFonts w:ascii="Times New Roman" w:eastAsia="华文细黑" w:hAnsi="Times New Roman" w:cs="Times New Roman"/>
              <w:kern w:val="0"/>
              <w:sz w:val="24"/>
            </w:rPr>
            <w:t xml:space="preserve"> </w:t>
          </w:r>
          <w:r w:rsidRPr="00E329AB">
            <w:rPr>
              <w:rFonts w:ascii="Times New Roman" w:eastAsia="华文细黑" w:hAnsi="Times New Roman" w:cs="Times New Roman" w:hint="eastAsia"/>
              <w:kern w:val="0"/>
              <w:sz w:val="24"/>
            </w:rPr>
            <w:t>综合评估结论及建议</w:t>
          </w:r>
          <w:r>
            <w:rPr>
              <w:rFonts w:ascii="Times New Roman" w:eastAsia="华文细黑" w:hAnsi="Times New Roman" w:cs="Times New Roman"/>
              <w:kern w:val="0"/>
              <w:sz w:val="24"/>
            </w:rPr>
            <w:t>……</w:t>
          </w:r>
          <w:proofErr w:type="gramStart"/>
          <w:r>
            <w:rPr>
              <w:rFonts w:ascii="Times New Roman" w:eastAsia="华文细黑" w:hAnsi="Times New Roman" w:cs="Times New Roman"/>
              <w:kern w:val="0"/>
              <w:sz w:val="24"/>
            </w:rPr>
            <w:t>…………………………………………………</w:t>
          </w:r>
          <w:proofErr w:type="gramEnd"/>
          <w:r>
            <w:rPr>
              <w:rFonts w:ascii="Times New Roman" w:eastAsia="华文细黑" w:hAnsi="Times New Roman" w:cs="Times New Roman"/>
              <w:kern w:val="0"/>
              <w:sz w:val="24"/>
            </w:rPr>
            <w:t>95</w:t>
          </w:r>
        </w:p>
        <w:p w:rsidR="00147780" w:rsidRDefault="003322AC" w:rsidP="00147780">
          <w:pPr>
            <w:spacing w:line="400" w:lineRule="exact"/>
            <w:rPr>
              <w:rFonts w:ascii="Times New Roman" w:eastAsia="华文细黑" w:hAnsi="Times New Roman" w:cs="Times New Roman"/>
              <w:kern w:val="0"/>
              <w:sz w:val="24"/>
            </w:rPr>
          </w:pPr>
          <w:r w:rsidRPr="00E329AB">
            <w:rPr>
              <w:rFonts w:ascii="Times New Roman" w:eastAsia="华文细黑" w:hAnsi="Times New Roman" w:cs="Times New Roman" w:hint="eastAsia"/>
              <w:kern w:val="0"/>
              <w:sz w:val="24"/>
            </w:rPr>
            <w:t>参考文献及附录材料</w:t>
          </w:r>
          <w:r>
            <w:rPr>
              <w:rFonts w:ascii="Times New Roman" w:eastAsia="华文细黑" w:hAnsi="Times New Roman" w:cs="Times New Roman" w:hint="eastAsia"/>
              <w:kern w:val="0"/>
              <w:sz w:val="24"/>
            </w:rPr>
            <w:t xml:space="preserve">                                                   </w:t>
          </w:r>
        </w:p>
        <w:p w:rsidR="001E402B" w:rsidRPr="00017489" w:rsidRDefault="003322AC" w:rsidP="00175FC0">
          <w:pPr>
            <w:spacing w:line="400" w:lineRule="exact"/>
            <w:ind w:firstLineChars="200" w:firstLine="480"/>
            <w:rPr>
              <w:rFonts w:ascii="Times New Roman" w:eastAsia="华文细黑" w:hAnsi="Times New Roman" w:cs="Times New Roman"/>
              <w:sz w:val="24"/>
            </w:rPr>
          </w:pPr>
          <w:r>
            <w:rPr>
              <w:rFonts w:ascii="Times New Roman" w:eastAsia="华文细黑" w:hAnsi="Times New Roman" w:cs="Times New Roman"/>
              <w:kern w:val="0"/>
              <w:sz w:val="24"/>
            </w:rPr>
            <w:t xml:space="preserve">                      </w:t>
          </w:r>
        </w:p>
        <w:p w:rsidR="001E402B" w:rsidRPr="00017489" w:rsidRDefault="00634D62" w:rsidP="00175FC0">
          <w:pPr>
            <w:spacing w:line="400" w:lineRule="exact"/>
            <w:ind w:firstLineChars="200" w:firstLine="480"/>
            <w:rPr>
              <w:rFonts w:ascii="Times New Roman" w:eastAsia="华文细黑" w:hAnsi="Times New Roman" w:cs="Times New Roman"/>
              <w:sz w:val="24"/>
            </w:rPr>
          </w:pPr>
        </w:p>
        <w:p w:rsidR="001E402B" w:rsidRPr="00017489" w:rsidRDefault="00634D62" w:rsidP="00175FC0">
          <w:pPr>
            <w:spacing w:line="400" w:lineRule="exact"/>
            <w:ind w:firstLineChars="200" w:firstLine="480"/>
            <w:rPr>
              <w:rFonts w:ascii="Times New Roman" w:eastAsia="华文细黑" w:hAnsi="Times New Roman" w:cs="Times New Roman"/>
              <w:sz w:val="24"/>
            </w:rPr>
          </w:pPr>
        </w:p>
        <w:p w:rsidR="001E402B" w:rsidRPr="00017489" w:rsidRDefault="00634D62" w:rsidP="00175FC0">
          <w:pPr>
            <w:spacing w:line="400" w:lineRule="exact"/>
            <w:ind w:firstLineChars="200" w:firstLine="480"/>
            <w:rPr>
              <w:rFonts w:ascii="Times New Roman" w:eastAsia="华文细黑" w:hAnsi="Times New Roman" w:cs="Times New Roman"/>
              <w:sz w:val="24"/>
            </w:rPr>
          </w:pPr>
        </w:p>
        <w:p w:rsidR="001E402B" w:rsidRPr="00017489" w:rsidRDefault="00634D62" w:rsidP="00175FC0">
          <w:pPr>
            <w:spacing w:line="400" w:lineRule="exact"/>
            <w:ind w:firstLineChars="200" w:firstLine="480"/>
            <w:rPr>
              <w:rFonts w:ascii="Times New Roman" w:eastAsia="华文细黑" w:hAnsi="Times New Roman" w:cs="Times New Roman"/>
              <w:sz w:val="24"/>
            </w:rPr>
          </w:pPr>
        </w:p>
        <w:p w:rsidR="001E402B" w:rsidRPr="00017489" w:rsidRDefault="00634D62" w:rsidP="00175FC0">
          <w:pPr>
            <w:spacing w:line="400" w:lineRule="exact"/>
            <w:ind w:firstLineChars="200" w:firstLine="480"/>
            <w:rPr>
              <w:rFonts w:ascii="Times New Roman" w:eastAsia="华文细黑" w:hAnsi="Times New Roman" w:cs="Times New Roman"/>
              <w:sz w:val="24"/>
            </w:rPr>
          </w:pPr>
        </w:p>
        <w:p w:rsidR="001E402B" w:rsidRPr="00017489" w:rsidRDefault="00634D62" w:rsidP="00175FC0">
          <w:pPr>
            <w:spacing w:line="400" w:lineRule="exact"/>
            <w:ind w:firstLineChars="200" w:firstLine="480"/>
            <w:rPr>
              <w:rFonts w:ascii="Times New Roman" w:eastAsia="华文细黑" w:hAnsi="Times New Roman" w:cs="Times New Roman"/>
              <w:sz w:val="24"/>
            </w:rPr>
          </w:pPr>
        </w:p>
        <w:p w:rsidR="001E402B" w:rsidRPr="00017489" w:rsidRDefault="00634D62" w:rsidP="00175FC0">
          <w:pPr>
            <w:spacing w:line="400" w:lineRule="exact"/>
            <w:ind w:firstLineChars="200" w:firstLine="480"/>
            <w:rPr>
              <w:rFonts w:ascii="Times New Roman" w:eastAsia="华文细黑" w:hAnsi="Times New Roman" w:cs="Times New Roman"/>
              <w:sz w:val="24"/>
            </w:rPr>
          </w:pPr>
        </w:p>
        <w:p w:rsidR="001E402B" w:rsidRPr="00017489" w:rsidRDefault="00634D62" w:rsidP="00175FC0">
          <w:pPr>
            <w:spacing w:line="400" w:lineRule="exact"/>
            <w:ind w:firstLineChars="200" w:firstLine="480"/>
            <w:rPr>
              <w:rFonts w:ascii="Times New Roman" w:eastAsia="华文细黑" w:hAnsi="Times New Roman" w:cs="Times New Roman"/>
              <w:sz w:val="24"/>
            </w:rPr>
          </w:pPr>
        </w:p>
        <w:p w:rsidR="001E402B" w:rsidRPr="00017489" w:rsidRDefault="00634D62" w:rsidP="00175FC0">
          <w:pPr>
            <w:spacing w:line="400" w:lineRule="exact"/>
            <w:ind w:firstLineChars="200" w:firstLine="480"/>
            <w:rPr>
              <w:rFonts w:ascii="Times New Roman" w:eastAsia="华文细黑" w:hAnsi="Times New Roman" w:cs="Times New Roman"/>
              <w:sz w:val="24"/>
            </w:rPr>
          </w:pPr>
        </w:p>
        <w:p w:rsidR="001E402B" w:rsidRPr="00017489" w:rsidRDefault="00634D62" w:rsidP="00175FC0">
          <w:pPr>
            <w:spacing w:line="400" w:lineRule="exact"/>
            <w:ind w:firstLineChars="200" w:firstLine="480"/>
            <w:rPr>
              <w:rFonts w:ascii="Times New Roman" w:eastAsia="华文细黑" w:hAnsi="Times New Roman" w:cs="Times New Roman"/>
              <w:sz w:val="24"/>
            </w:rPr>
          </w:pPr>
        </w:p>
        <w:p w:rsidR="001E402B" w:rsidRPr="00017489" w:rsidRDefault="00634D62" w:rsidP="00175FC0">
          <w:pPr>
            <w:spacing w:line="400" w:lineRule="exact"/>
            <w:ind w:firstLineChars="200" w:firstLine="480"/>
            <w:rPr>
              <w:rFonts w:ascii="Times New Roman" w:eastAsia="华文细黑" w:hAnsi="Times New Roman" w:cs="Times New Roman"/>
              <w:sz w:val="24"/>
            </w:rPr>
          </w:pPr>
        </w:p>
        <w:p w:rsidR="001E402B" w:rsidRPr="00017489" w:rsidRDefault="001F7364">
          <w:pPr>
            <w:spacing w:line="400" w:lineRule="exact"/>
            <w:rPr>
              <w:rFonts w:ascii="Times New Roman" w:eastAsia="华文细黑" w:hAnsi="Times New Roman" w:cs="Times New Roman"/>
              <w:bCs/>
              <w:sz w:val="28"/>
              <w:szCs w:val="28"/>
              <w:lang w:val="zh-CN"/>
            </w:rPr>
          </w:pPr>
        </w:p>
      </w:sdtContent>
    </w:sdt>
    <w:p w:rsidR="001E402B" w:rsidRPr="00017489" w:rsidRDefault="00634D62" w:rsidP="00175FC0">
      <w:pPr>
        <w:ind w:firstLineChars="200" w:firstLine="480"/>
        <w:rPr>
          <w:rFonts w:ascii="Times New Roman" w:eastAsia="华文细黑" w:hAnsi="Times New Roman" w:cs="Times New Roman"/>
          <w:sz w:val="24"/>
          <w:szCs w:val="28"/>
        </w:rPr>
        <w:sectPr w:rsidR="001E402B" w:rsidRPr="00017489">
          <w:headerReference w:type="even" r:id="rId20"/>
          <w:headerReference w:type="default" r:id="rId21"/>
          <w:footerReference w:type="even" r:id="rId22"/>
          <w:footerReference w:type="default" r:id="rId23"/>
          <w:pgSz w:w="11906" w:h="16838"/>
          <w:pgMar w:top="1440" w:right="1800" w:bottom="1440" w:left="1800" w:header="851" w:footer="992" w:gutter="0"/>
          <w:pgNumType w:start="1"/>
          <w:cols w:space="425"/>
          <w:docGrid w:type="lines" w:linePitch="312"/>
        </w:sectPr>
      </w:pPr>
    </w:p>
    <w:p w:rsidR="001E402B" w:rsidRPr="00017489" w:rsidRDefault="003322AC" w:rsidP="00A07677">
      <w:pPr>
        <w:spacing w:beforeLines="300" w:afterLines="200"/>
        <w:jc w:val="center"/>
        <w:outlineLvl w:val="0"/>
        <w:rPr>
          <w:rFonts w:ascii="Times New Roman" w:eastAsia="华文中宋" w:hAnsi="Times New Roman" w:cs="Times New Roman"/>
          <w:color w:val="0070C0"/>
          <w:kern w:val="0"/>
          <w:sz w:val="44"/>
          <w:szCs w:val="32"/>
        </w:rPr>
      </w:pPr>
      <w:bookmarkStart w:id="7" w:name="_Toc510023433"/>
      <w:bookmarkStart w:id="8" w:name="_Toc535220424"/>
      <w:bookmarkStart w:id="9" w:name="_Toc507922783"/>
      <w:bookmarkStart w:id="10" w:name="_Toc41570485"/>
      <w:r w:rsidRPr="00017489">
        <w:rPr>
          <w:rFonts w:ascii="Times New Roman" w:eastAsia="华文中宋" w:hAnsi="Times New Roman" w:cs="Times New Roman" w:hint="eastAsia"/>
          <w:color w:val="0070C0"/>
          <w:kern w:val="0"/>
          <w:sz w:val="44"/>
          <w:szCs w:val="32"/>
        </w:rPr>
        <w:lastRenderedPageBreak/>
        <w:t>第一章</w:t>
      </w:r>
      <w:r w:rsidRPr="00017489">
        <w:rPr>
          <w:rFonts w:ascii="Times New Roman" w:eastAsia="华文中宋" w:hAnsi="Times New Roman" w:cs="Times New Roman"/>
          <w:color w:val="0070C0"/>
          <w:kern w:val="0"/>
          <w:sz w:val="44"/>
          <w:szCs w:val="32"/>
        </w:rPr>
        <w:t xml:space="preserve">  ××</w:t>
      </w:r>
      <w:r w:rsidRPr="00017489">
        <w:rPr>
          <w:rFonts w:ascii="Times New Roman" w:eastAsia="华文中宋" w:hAnsi="Times New Roman" w:cs="Times New Roman" w:hint="eastAsia"/>
          <w:color w:val="0070C0"/>
          <w:kern w:val="0"/>
          <w:sz w:val="44"/>
          <w:szCs w:val="32"/>
        </w:rPr>
        <w:t>概况</w:t>
      </w:r>
      <w:bookmarkEnd w:id="7"/>
      <w:bookmarkEnd w:id="8"/>
      <w:bookmarkEnd w:id="9"/>
      <w:bookmarkEnd w:id="10"/>
    </w:p>
    <w:p w:rsidR="001E402B" w:rsidRPr="00017489" w:rsidRDefault="003322AC" w:rsidP="00A07677">
      <w:pPr>
        <w:keepNext/>
        <w:keepLines/>
        <w:spacing w:beforeLines="100" w:afterLines="100"/>
        <w:ind w:firstLineChars="200" w:firstLine="720"/>
        <w:outlineLvl w:val="1"/>
        <w:rPr>
          <w:rFonts w:ascii="Times New Roman" w:eastAsia="黑体" w:hAnsi="Times New Roman" w:cs="Times New Roman"/>
          <w:bCs/>
          <w:sz w:val="36"/>
          <w:szCs w:val="32"/>
        </w:rPr>
      </w:pPr>
      <w:bookmarkStart w:id="11" w:name="_Toc41570486"/>
      <w:bookmarkStart w:id="12" w:name="_Toc535220425"/>
      <w:bookmarkStart w:id="13" w:name="_Toc513537178"/>
      <w:bookmarkStart w:id="14" w:name="_Toc507922784"/>
      <w:bookmarkStart w:id="15" w:name="_Toc510023434"/>
      <w:r w:rsidRPr="00017489">
        <w:rPr>
          <w:rFonts w:ascii="Times New Roman" w:eastAsia="黑体" w:hAnsi="Times New Roman" w:cs="Times New Roman"/>
          <w:bCs/>
          <w:sz w:val="36"/>
          <w:szCs w:val="32"/>
        </w:rPr>
        <w:t xml:space="preserve">1.1 </w:t>
      </w:r>
      <w:bookmarkEnd w:id="11"/>
      <w:bookmarkEnd w:id="12"/>
      <w:bookmarkEnd w:id="13"/>
      <w:bookmarkEnd w:id="14"/>
      <w:bookmarkEnd w:id="15"/>
      <w:r w:rsidRPr="00017489">
        <w:rPr>
          <w:rFonts w:ascii="Times New Roman" w:eastAsia="黑体" w:hAnsi="Times New Roman" w:cs="Times New Roman" w:hint="eastAsia"/>
          <w:bCs/>
          <w:sz w:val="36"/>
          <w:szCs w:val="32"/>
        </w:rPr>
        <w:t>单位概况</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bookmarkStart w:id="16" w:name="_Hlk41754392"/>
      <w:r w:rsidRPr="00017489">
        <w:rPr>
          <w:rFonts w:ascii="Times New Roman" w:eastAsia="仿宋" w:hAnsi="Times New Roman" w:cs="Times New Roman" w:hint="eastAsia"/>
          <w:kern w:val="0"/>
          <w:sz w:val="32"/>
          <w:szCs w:val="32"/>
        </w:rPr>
        <w:t>正文。。</w:t>
      </w:r>
      <w:bookmarkEnd w:id="16"/>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bookmarkStart w:id="17" w:name="_Toc41570487"/>
      <w:bookmarkStart w:id="18" w:name="_Toc535220426"/>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A07677">
      <w:pPr>
        <w:keepNext/>
        <w:keepLines/>
        <w:spacing w:beforeLines="100" w:afterLines="100"/>
        <w:ind w:firstLineChars="200" w:firstLine="720"/>
        <w:outlineLvl w:val="1"/>
        <w:rPr>
          <w:rFonts w:ascii="Times New Roman" w:eastAsia="黑体" w:hAnsi="Times New Roman" w:cs="Times New Roman"/>
          <w:bCs/>
          <w:sz w:val="36"/>
          <w:szCs w:val="32"/>
        </w:rPr>
      </w:pPr>
      <w:r w:rsidRPr="00017489">
        <w:rPr>
          <w:rFonts w:ascii="Times New Roman" w:eastAsia="黑体" w:hAnsi="Times New Roman" w:cs="Times New Roman"/>
          <w:bCs/>
          <w:sz w:val="36"/>
          <w:szCs w:val="32"/>
        </w:rPr>
        <w:t xml:space="preserve">1.2 </w:t>
      </w:r>
      <w:bookmarkEnd w:id="17"/>
      <w:bookmarkEnd w:id="18"/>
      <w:r w:rsidRPr="00017489">
        <w:rPr>
          <w:rFonts w:ascii="Times New Roman" w:eastAsia="黑体" w:hAnsi="Times New Roman" w:cs="Times New Roman" w:hint="eastAsia"/>
          <w:bCs/>
          <w:sz w:val="36"/>
          <w:szCs w:val="32"/>
        </w:rPr>
        <w:t>自然地理概况</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r w:rsidRPr="00017489">
        <w:rPr>
          <w:rFonts w:ascii="Times New Roman" w:eastAsia="仿宋" w:hAnsi="Times New Roman" w:cs="Times New Roman"/>
          <w:kern w:val="0"/>
          <w:sz w:val="32"/>
          <w:szCs w:val="32"/>
        </w:rPr>
        <w:t xml:space="preserve"> </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r w:rsidRPr="00017489">
        <w:rPr>
          <w:rFonts w:ascii="Times New Roman" w:eastAsia="仿宋" w:hAnsi="Times New Roman" w:cs="Times New Roman"/>
          <w:kern w:val="0"/>
          <w:sz w:val="32"/>
          <w:szCs w:val="32"/>
        </w:rPr>
        <w:t xml:space="preserve"> </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634D62" w:rsidP="00175FC0">
      <w:pPr>
        <w:spacing w:line="500" w:lineRule="exact"/>
        <w:ind w:firstLineChars="200" w:firstLine="640"/>
        <w:rPr>
          <w:rFonts w:ascii="Times New Roman" w:eastAsia="仿宋" w:hAnsi="Times New Roman" w:cs="Times New Roman"/>
          <w:kern w:val="0"/>
          <w:sz w:val="32"/>
          <w:szCs w:val="32"/>
        </w:rPr>
        <w:sectPr w:rsidR="001E402B" w:rsidRPr="00017489">
          <w:headerReference w:type="default" r:id="rId24"/>
          <w:footerReference w:type="even" r:id="rId25"/>
          <w:footerReference w:type="default" r:id="rId26"/>
          <w:pgSz w:w="11906" w:h="16838"/>
          <w:pgMar w:top="1440" w:right="1800" w:bottom="1440" w:left="1800" w:header="851" w:footer="992" w:gutter="0"/>
          <w:pgNumType w:start="1"/>
          <w:cols w:space="425"/>
          <w:docGrid w:type="lines" w:linePitch="312"/>
        </w:sectPr>
      </w:pPr>
    </w:p>
    <w:p w:rsidR="001E402B" w:rsidRPr="00017489" w:rsidRDefault="003322AC" w:rsidP="00A07677">
      <w:pPr>
        <w:spacing w:beforeLines="300" w:afterLines="200"/>
        <w:jc w:val="center"/>
        <w:outlineLvl w:val="0"/>
        <w:rPr>
          <w:rFonts w:ascii="Times New Roman" w:eastAsia="华文中宋" w:hAnsi="Times New Roman" w:cs="Times New Roman"/>
          <w:color w:val="0070C0"/>
          <w:kern w:val="0"/>
          <w:sz w:val="44"/>
          <w:szCs w:val="32"/>
        </w:rPr>
      </w:pPr>
      <w:bookmarkStart w:id="19" w:name="_Toc512688643"/>
      <w:bookmarkStart w:id="20" w:name="_Toc518032793"/>
      <w:bookmarkStart w:id="21" w:name="_Toc512437367"/>
      <w:bookmarkStart w:id="22" w:name="_Toc41570488"/>
      <w:r w:rsidRPr="00017489">
        <w:rPr>
          <w:rFonts w:ascii="Times New Roman" w:eastAsia="华文中宋" w:hAnsi="Times New Roman" w:cs="Times New Roman" w:hint="eastAsia"/>
          <w:color w:val="0070C0"/>
          <w:kern w:val="0"/>
          <w:sz w:val="44"/>
          <w:szCs w:val="32"/>
        </w:rPr>
        <w:lastRenderedPageBreak/>
        <w:t>第二章</w:t>
      </w:r>
      <w:r w:rsidRPr="00017489">
        <w:rPr>
          <w:rFonts w:ascii="Times New Roman" w:eastAsia="华文中宋" w:hAnsi="Times New Roman" w:cs="Times New Roman"/>
          <w:color w:val="0070C0"/>
          <w:kern w:val="0"/>
          <w:sz w:val="44"/>
          <w:szCs w:val="32"/>
        </w:rPr>
        <w:t xml:space="preserve">  </w:t>
      </w:r>
      <w:r w:rsidRPr="00017489">
        <w:rPr>
          <w:rFonts w:ascii="Times New Roman" w:eastAsia="华文中宋" w:hAnsi="Times New Roman" w:cs="Times New Roman" w:hint="eastAsia"/>
          <w:color w:val="0070C0"/>
          <w:kern w:val="0"/>
          <w:sz w:val="44"/>
          <w:szCs w:val="32"/>
        </w:rPr>
        <w:t>资料和方法</w:t>
      </w:r>
      <w:bookmarkEnd w:id="19"/>
      <w:bookmarkEnd w:id="20"/>
      <w:bookmarkEnd w:id="21"/>
      <w:bookmarkEnd w:id="22"/>
    </w:p>
    <w:p w:rsidR="001E402B" w:rsidRPr="00017489" w:rsidRDefault="003322AC" w:rsidP="00A07677">
      <w:pPr>
        <w:keepNext/>
        <w:keepLines/>
        <w:spacing w:beforeLines="100" w:afterLines="100"/>
        <w:ind w:firstLineChars="200" w:firstLine="720"/>
        <w:outlineLvl w:val="1"/>
        <w:rPr>
          <w:rFonts w:ascii="Times New Roman" w:eastAsia="黑体" w:hAnsi="Times New Roman" w:cs="Times New Roman"/>
          <w:bCs/>
          <w:sz w:val="36"/>
          <w:szCs w:val="32"/>
        </w:rPr>
      </w:pPr>
      <w:bookmarkStart w:id="23" w:name="_Toc512437368"/>
      <w:bookmarkStart w:id="24" w:name="_Toc523491848"/>
      <w:bookmarkStart w:id="25" w:name="_Toc535220431"/>
      <w:bookmarkStart w:id="26" w:name="_Toc518032794"/>
      <w:bookmarkStart w:id="27" w:name="_Toc512688644"/>
      <w:bookmarkStart w:id="28" w:name="_Toc41570489"/>
      <w:r w:rsidRPr="00017489">
        <w:rPr>
          <w:rFonts w:ascii="Times New Roman" w:eastAsia="黑体" w:hAnsi="Times New Roman" w:cs="Times New Roman"/>
          <w:bCs/>
          <w:sz w:val="36"/>
          <w:szCs w:val="32"/>
        </w:rPr>
        <w:t xml:space="preserve">2.1 </w:t>
      </w:r>
      <w:bookmarkEnd w:id="23"/>
      <w:bookmarkEnd w:id="24"/>
      <w:bookmarkEnd w:id="25"/>
      <w:bookmarkEnd w:id="26"/>
      <w:bookmarkEnd w:id="27"/>
      <w:bookmarkEnd w:id="28"/>
      <w:r w:rsidRPr="00017489">
        <w:rPr>
          <w:rFonts w:ascii="Times New Roman" w:eastAsia="黑体" w:hAnsi="Times New Roman" w:cs="Times New Roman" w:hint="eastAsia"/>
          <w:bCs/>
          <w:sz w:val="36"/>
          <w:szCs w:val="32"/>
        </w:rPr>
        <w:t>资料说明</w:t>
      </w:r>
    </w:p>
    <w:p w:rsidR="001E402B" w:rsidRPr="00017489" w:rsidRDefault="003322AC" w:rsidP="00A07677">
      <w:pPr>
        <w:keepNext/>
        <w:keepLines/>
        <w:spacing w:beforeLines="50" w:afterLines="50"/>
        <w:ind w:firstLineChars="200" w:firstLine="643"/>
        <w:outlineLvl w:val="2"/>
        <w:rPr>
          <w:rFonts w:ascii="Times New Roman" w:eastAsia="宋体" w:hAnsi="Times New Roman" w:cs="Times New Roman"/>
          <w:b/>
          <w:bCs/>
          <w:sz w:val="32"/>
          <w:szCs w:val="32"/>
        </w:rPr>
      </w:pPr>
      <w:bookmarkStart w:id="29" w:name="_Toc41570490"/>
      <w:bookmarkStart w:id="30" w:name="_Toc512688645"/>
      <w:bookmarkStart w:id="31" w:name="_Toc518032795"/>
      <w:bookmarkStart w:id="32" w:name="_Toc523491849"/>
      <w:bookmarkStart w:id="33" w:name="_Toc535220432"/>
      <w:r w:rsidRPr="00017489">
        <w:rPr>
          <w:rFonts w:ascii="Times New Roman" w:eastAsia="宋体" w:hAnsi="Times New Roman" w:cs="Times New Roman"/>
          <w:b/>
          <w:bCs/>
          <w:sz w:val="32"/>
          <w:szCs w:val="32"/>
        </w:rPr>
        <w:t>2.1.1</w:t>
      </w:r>
      <w:bookmarkEnd w:id="29"/>
      <w:bookmarkEnd w:id="30"/>
      <w:bookmarkEnd w:id="31"/>
      <w:bookmarkEnd w:id="32"/>
      <w:bookmarkEnd w:id="33"/>
      <w:proofErr w:type="gramStart"/>
      <w:r w:rsidRPr="00017489">
        <w:rPr>
          <w:rFonts w:ascii="Times New Roman" w:eastAsia="宋体" w:hAnsi="Times New Roman" w:cs="Times New Roman" w:hint="eastAsia"/>
          <w:b/>
          <w:bCs/>
          <w:sz w:val="32"/>
          <w:szCs w:val="32"/>
        </w:rPr>
        <w:t>三</w:t>
      </w:r>
      <w:proofErr w:type="gramEnd"/>
      <w:r w:rsidRPr="00017489">
        <w:rPr>
          <w:rFonts w:ascii="Times New Roman" w:eastAsia="宋体" w:hAnsi="Times New Roman" w:cs="Times New Roman" w:hint="eastAsia"/>
          <w:b/>
          <w:bCs/>
          <w:sz w:val="32"/>
          <w:szCs w:val="32"/>
        </w:rPr>
        <w:t>级标题</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bookmarkStart w:id="34" w:name="_Toc523491850"/>
      <w:bookmarkStart w:id="35" w:name="_Toc535220433"/>
      <w:bookmarkStart w:id="36" w:name="_Toc512688646"/>
      <w:bookmarkStart w:id="37" w:name="_Toc518032796"/>
      <w:bookmarkStart w:id="38" w:name="_Toc41570491"/>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A07677">
      <w:pPr>
        <w:keepNext/>
        <w:keepLines/>
        <w:spacing w:beforeLines="50" w:afterLines="50"/>
        <w:ind w:firstLineChars="200" w:firstLine="643"/>
        <w:outlineLvl w:val="2"/>
        <w:rPr>
          <w:rFonts w:ascii="Times New Roman" w:eastAsia="宋体" w:hAnsi="Times New Roman" w:cs="Times New Roman"/>
          <w:b/>
          <w:bCs/>
          <w:sz w:val="32"/>
          <w:szCs w:val="32"/>
        </w:rPr>
      </w:pPr>
      <w:r w:rsidRPr="00017489">
        <w:rPr>
          <w:rFonts w:ascii="Times New Roman" w:eastAsia="宋体" w:hAnsi="Times New Roman" w:cs="Times New Roman"/>
          <w:b/>
          <w:bCs/>
          <w:sz w:val="32"/>
          <w:szCs w:val="32"/>
        </w:rPr>
        <w:t xml:space="preserve">2.1.2 </w:t>
      </w:r>
      <w:bookmarkEnd w:id="34"/>
      <w:bookmarkEnd w:id="35"/>
      <w:bookmarkEnd w:id="36"/>
      <w:bookmarkEnd w:id="37"/>
      <w:bookmarkEnd w:id="38"/>
      <w:r w:rsidRPr="00017489">
        <w:rPr>
          <w:rFonts w:ascii="Times New Roman" w:eastAsia="宋体" w:hAnsi="Times New Roman" w:cs="Times New Roman" w:hint="eastAsia"/>
          <w:b/>
          <w:bCs/>
          <w:sz w:val="32"/>
          <w:szCs w:val="32"/>
        </w:rPr>
        <w:t>三级标题</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A07677">
      <w:pPr>
        <w:keepNext/>
        <w:keepLines/>
        <w:spacing w:beforeLines="100" w:afterLines="100"/>
        <w:ind w:firstLineChars="200" w:firstLine="720"/>
        <w:outlineLvl w:val="1"/>
        <w:rPr>
          <w:rFonts w:ascii="Times New Roman" w:eastAsia="黑体" w:hAnsi="Times New Roman" w:cs="Times New Roman"/>
          <w:bCs/>
          <w:sz w:val="36"/>
          <w:szCs w:val="32"/>
        </w:rPr>
      </w:pPr>
      <w:r w:rsidRPr="00017489">
        <w:rPr>
          <w:rFonts w:ascii="Times New Roman" w:eastAsia="黑体" w:hAnsi="Times New Roman" w:cs="Times New Roman"/>
          <w:bCs/>
          <w:sz w:val="36"/>
          <w:szCs w:val="32"/>
        </w:rPr>
        <w:t xml:space="preserve">2.2 </w:t>
      </w:r>
      <w:r w:rsidRPr="00017489">
        <w:rPr>
          <w:rFonts w:ascii="Times New Roman" w:eastAsia="黑体" w:hAnsi="Times New Roman" w:cs="Times New Roman" w:hint="eastAsia"/>
          <w:bCs/>
          <w:sz w:val="36"/>
          <w:szCs w:val="32"/>
        </w:rPr>
        <w:t>指标说明及计算方法</w:t>
      </w:r>
    </w:p>
    <w:p w:rsidR="001E402B" w:rsidRPr="00017489" w:rsidRDefault="003322AC" w:rsidP="00A07677">
      <w:pPr>
        <w:keepNext/>
        <w:keepLines/>
        <w:spacing w:beforeLines="50" w:afterLines="50"/>
        <w:ind w:firstLineChars="200" w:firstLine="643"/>
        <w:outlineLvl w:val="2"/>
        <w:rPr>
          <w:rFonts w:ascii="Times New Roman" w:eastAsia="宋体" w:hAnsi="Times New Roman" w:cs="Times New Roman"/>
          <w:b/>
          <w:bCs/>
          <w:sz w:val="32"/>
          <w:szCs w:val="32"/>
        </w:rPr>
      </w:pPr>
      <w:r w:rsidRPr="00017489">
        <w:rPr>
          <w:rFonts w:ascii="Times New Roman" w:eastAsia="宋体" w:hAnsi="Times New Roman" w:cs="Times New Roman"/>
          <w:b/>
          <w:bCs/>
          <w:sz w:val="32"/>
          <w:szCs w:val="32"/>
        </w:rPr>
        <w:t>2.2.1</w:t>
      </w:r>
      <w:proofErr w:type="gramStart"/>
      <w:r w:rsidRPr="00017489">
        <w:rPr>
          <w:rFonts w:ascii="Times New Roman" w:eastAsia="宋体" w:hAnsi="Times New Roman" w:cs="Times New Roman" w:hint="eastAsia"/>
          <w:b/>
          <w:bCs/>
          <w:sz w:val="32"/>
          <w:szCs w:val="32"/>
        </w:rPr>
        <w:t>三</w:t>
      </w:r>
      <w:proofErr w:type="gramEnd"/>
      <w:r w:rsidRPr="00017489">
        <w:rPr>
          <w:rFonts w:ascii="Times New Roman" w:eastAsia="宋体" w:hAnsi="Times New Roman" w:cs="Times New Roman" w:hint="eastAsia"/>
          <w:b/>
          <w:bCs/>
          <w:sz w:val="32"/>
          <w:szCs w:val="32"/>
        </w:rPr>
        <w:t>级标题</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A07677">
      <w:pPr>
        <w:keepNext/>
        <w:keepLines/>
        <w:spacing w:beforeLines="50" w:afterLines="50"/>
        <w:ind w:firstLineChars="200" w:firstLine="643"/>
        <w:outlineLvl w:val="2"/>
        <w:rPr>
          <w:rFonts w:ascii="Times New Roman" w:eastAsia="宋体" w:hAnsi="Times New Roman" w:cs="Times New Roman"/>
          <w:b/>
          <w:bCs/>
          <w:sz w:val="32"/>
          <w:szCs w:val="32"/>
        </w:rPr>
      </w:pPr>
      <w:r w:rsidRPr="00017489">
        <w:rPr>
          <w:rFonts w:ascii="Times New Roman" w:eastAsia="宋体" w:hAnsi="Times New Roman" w:cs="Times New Roman"/>
          <w:b/>
          <w:bCs/>
          <w:sz w:val="32"/>
          <w:szCs w:val="32"/>
        </w:rPr>
        <w:t xml:space="preserve">2.2.2 </w:t>
      </w:r>
      <w:r w:rsidRPr="00017489">
        <w:rPr>
          <w:rFonts w:ascii="Times New Roman" w:eastAsia="宋体" w:hAnsi="Times New Roman" w:cs="Times New Roman" w:hint="eastAsia"/>
          <w:b/>
          <w:bCs/>
          <w:sz w:val="32"/>
          <w:szCs w:val="32"/>
        </w:rPr>
        <w:t>三级标题</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lastRenderedPageBreak/>
        <w:t>正文。。</w:t>
      </w:r>
    </w:p>
    <w:p w:rsidR="001E402B" w:rsidRPr="00017489" w:rsidRDefault="003322AC" w:rsidP="00A07677">
      <w:pPr>
        <w:widowControl/>
        <w:spacing w:beforeLines="50"/>
        <w:jc w:val="center"/>
        <w:rPr>
          <w:rFonts w:ascii="Times New Roman" w:eastAsia="等线" w:hAnsi="Times New Roman" w:cs="Times New Roman"/>
          <w:color w:val="000000"/>
          <w:kern w:val="0"/>
          <w:sz w:val="20"/>
          <w:szCs w:val="21"/>
        </w:rPr>
      </w:pPr>
      <w:r w:rsidRPr="00017489">
        <w:rPr>
          <w:rFonts w:ascii="Times New Roman" w:eastAsia="黑体" w:hAnsi="Times New Roman" w:cs="Times New Roman" w:hint="eastAsia"/>
          <w:sz w:val="28"/>
          <w:szCs w:val="32"/>
        </w:rPr>
        <w:t>表</w:t>
      </w:r>
      <w:r w:rsidRPr="00017489">
        <w:rPr>
          <w:rFonts w:ascii="Times New Roman" w:eastAsia="黑体" w:hAnsi="Times New Roman" w:cs="Times New Roman"/>
          <w:sz w:val="28"/>
          <w:szCs w:val="32"/>
        </w:rPr>
        <w:t xml:space="preserve">2.1  </w:t>
      </w:r>
      <w:r w:rsidRPr="00017489">
        <w:rPr>
          <w:rFonts w:ascii="Times New Roman" w:eastAsia="黑体" w:hAnsi="Times New Roman" w:cs="Times New Roman" w:hint="eastAsia"/>
          <w:sz w:val="28"/>
          <w:szCs w:val="32"/>
        </w:rPr>
        <w:t>表题目</w:t>
      </w:r>
    </w:p>
    <w:tbl>
      <w:tblPr>
        <w:tblStyle w:val="20"/>
        <w:tblW w:w="7588" w:type="dxa"/>
        <w:jc w:val="cente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tblPr>
      <w:tblGrid>
        <w:gridCol w:w="2530"/>
        <w:gridCol w:w="2529"/>
        <w:gridCol w:w="2529"/>
      </w:tblGrid>
      <w:tr w:rsidR="00AE462E" w:rsidTr="00AE462E">
        <w:trPr>
          <w:cnfStyle w:val="100000000000"/>
          <w:trHeight w:hRule="exact" w:val="510"/>
          <w:jc w:val="center"/>
        </w:trPr>
        <w:tc>
          <w:tcPr>
            <w:cnfStyle w:val="001000000000"/>
            <w:tcW w:w="2530" w:type="dxa"/>
            <w:tcBorders>
              <w:top w:val="nil"/>
              <w:bottom w:val="nil"/>
            </w:tcBorders>
          </w:tcPr>
          <w:p w:rsidR="001E402B" w:rsidRPr="00017489" w:rsidRDefault="003322AC">
            <w:pPr>
              <w:widowControl/>
              <w:snapToGrid w:val="0"/>
              <w:spacing w:line="400" w:lineRule="atLeast"/>
              <w:rPr>
                <w:rFonts w:ascii="Times New Roman" w:eastAsia="黑体" w:hAnsi="Times New Roman" w:cs="Times New Roman"/>
                <w:kern w:val="0"/>
                <w:szCs w:val="28"/>
              </w:rPr>
            </w:pPr>
            <w:proofErr w:type="gramStart"/>
            <w:r w:rsidRPr="00017489">
              <w:rPr>
                <w:rFonts w:ascii="Times New Roman" w:eastAsia="黑体" w:hAnsi="Times New Roman" w:cs="Times New Roman" w:hint="eastAsia"/>
                <w:kern w:val="0"/>
                <w:szCs w:val="28"/>
              </w:rPr>
              <w:t>列题</w:t>
            </w:r>
            <w:proofErr w:type="gramEnd"/>
            <w:r w:rsidRPr="00017489">
              <w:rPr>
                <w:rFonts w:ascii="Times New Roman" w:eastAsia="黑体" w:hAnsi="Times New Roman" w:cs="Times New Roman" w:hint="eastAsia"/>
                <w:kern w:val="0"/>
                <w:szCs w:val="28"/>
              </w:rPr>
              <w:t>目</w:t>
            </w:r>
          </w:p>
        </w:tc>
        <w:tc>
          <w:tcPr>
            <w:tcW w:w="2529" w:type="dxa"/>
            <w:tcBorders>
              <w:top w:val="nil"/>
              <w:bottom w:val="nil"/>
            </w:tcBorders>
            <w:vAlign w:val="top"/>
          </w:tcPr>
          <w:p w:rsidR="001E402B" w:rsidRPr="00017489" w:rsidRDefault="003322AC">
            <w:pPr>
              <w:widowControl/>
              <w:snapToGrid w:val="0"/>
              <w:spacing w:line="400" w:lineRule="atLeast"/>
              <w:cnfStyle w:val="100000000000"/>
              <w:rPr>
                <w:rFonts w:ascii="Times New Roman" w:eastAsia="黑体" w:hAnsi="Times New Roman" w:cs="Times New Roman"/>
                <w:kern w:val="0"/>
                <w:szCs w:val="28"/>
              </w:rPr>
            </w:pPr>
            <w:proofErr w:type="gramStart"/>
            <w:r w:rsidRPr="00017489">
              <w:rPr>
                <w:rFonts w:ascii="Times New Roman" w:eastAsia="黑体" w:hAnsi="Times New Roman" w:cs="Times New Roman" w:hint="eastAsia"/>
                <w:kern w:val="0"/>
                <w:szCs w:val="28"/>
              </w:rPr>
              <w:t>列题</w:t>
            </w:r>
            <w:proofErr w:type="gramEnd"/>
            <w:r w:rsidRPr="00017489">
              <w:rPr>
                <w:rFonts w:ascii="Times New Roman" w:eastAsia="黑体" w:hAnsi="Times New Roman" w:cs="Times New Roman" w:hint="eastAsia"/>
                <w:kern w:val="0"/>
                <w:szCs w:val="28"/>
              </w:rPr>
              <w:t>目</w:t>
            </w:r>
          </w:p>
        </w:tc>
        <w:tc>
          <w:tcPr>
            <w:tcW w:w="2529" w:type="dxa"/>
            <w:tcBorders>
              <w:top w:val="nil"/>
              <w:bottom w:val="nil"/>
            </w:tcBorders>
            <w:vAlign w:val="top"/>
          </w:tcPr>
          <w:p w:rsidR="001E402B" w:rsidRPr="00017489" w:rsidRDefault="003322AC">
            <w:pPr>
              <w:widowControl/>
              <w:snapToGrid w:val="0"/>
              <w:spacing w:line="400" w:lineRule="atLeast"/>
              <w:cnfStyle w:val="100000000000"/>
              <w:rPr>
                <w:rFonts w:ascii="Times New Roman" w:eastAsia="黑体" w:hAnsi="Times New Roman" w:cs="Times New Roman"/>
                <w:kern w:val="0"/>
                <w:szCs w:val="28"/>
              </w:rPr>
            </w:pPr>
            <w:proofErr w:type="gramStart"/>
            <w:r w:rsidRPr="00017489">
              <w:rPr>
                <w:rFonts w:ascii="Times New Roman" w:eastAsia="黑体" w:hAnsi="Times New Roman" w:cs="Times New Roman" w:hint="eastAsia"/>
                <w:kern w:val="0"/>
                <w:szCs w:val="28"/>
              </w:rPr>
              <w:t>列题</w:t>
            </w:r>
            <w:proofErr w:type="gramEnd"/>
            <w:r w:rsidRPr="00017489">
              <w:rPr>
                <w:rFonts w:ascii="Times New Roman" w:eastAsia="黑体" w:hAnsi="Times New Roman" w:cs="Times New Roman" w:hint="eastAsia"/>
                <w:kern w:val="0"/>
                <w:szCs w:val="28"/>
              </w:rPr>
              <w:t>目</w:t>
            </w:r>
          </w:p>
        </w:tc>
      </w:tr>
      <w:tr w:rsidR="00AE462E" w:rsidTr="00AE462E">
        <w:trPr>
          <w:trHeight w:hRule="exact" w:val="510"/>
          <w:jc w:val="center"/>
        </w:trPr>
        <w:tc>
          <w:tcPr>
            <w:cnfStyle w:val="001000000000"/>
            <w:tcW w:w="2530" w:type="dxa"/>
            <w:shd w:val="clear" w:color="auto" w:fill="DEEAF6" w:themeFill="accent1" w:themeFillTint="33"/>
            <w:vAlign w:val="top"/>
          </w:tcPr>
          <w:p w:rsidR="001E402B" w:rsidRPr="00017489" w:rsidRDefault="003322AC">
            <w:pPr>
              <w:widowControl/>
              <w:snapToGrid w:val="0"/>
              <w:spacing w:line="400" w:lineRule="atLeast"/>
              <w:rPr>
                <w:rFonts w:ascii="Times New Roman" w:eastAsia="宋体" w:hAnsi="Times New Roman" w:cs="Times New Roman"/>
                <w:kern w:val="0"/>
                <w:szCs w:val="28"/>
              </w:rPr>
            </w:pPr>
            <w:r w:rsidRPr="00017489">
              <w:rPr>
                <w:rFonts w:ascii="Times New Roman" w:eastAsia="宋体" w:hAnsi="Times New Roman" w:cs="Times New Roman"/>
                <w:kern w:val="0"/>
                <w:szCs w:val="28"/>
              </w:rPr>
              <w:t>表内容</w:t>
            </w:r>
          </w:p>
        </w:tc>
        <w:tc>
          <w:tcPr>
            <w:tcW w:w="2529" w:type="dxa"/>
            <w:shd w:val="clear" w:color="auto" w:fill="DEEAF6" w:themeFill="accent1" w:themeFillTint="33"/>
            <w:vAlign w:val="top"/>
          </w:tcPr>
          <w:p w:rsidR="001E402B" w:rsidRPr="00017489" w:rsidRDefault="003322AC">
            <w:pPr>
              <w:widowControl/>
              <w:snapToGrid w:val="0"/>
              <w:spacing w:line="400" w:lineRule="atLeast"/>
              <w:cnfStyle w:val="000000000000"/>
              <w:rPr>
                <w:rFonts w:ascii="Times New Roman" w:eastAsia="宋体" w:hAnsi="Times New Roman" w:cs="Times New Roman"/>
                <w:kern w:val="0"/>
                <w:szCs w:val="28"/>
              </w:rPr>
            </w:pPr>
            <w:r w:rsidRPr="00743384">
              <w:rPr>
                <w:rFonts w:ascii="Times New Roman" w:eastAsia="宋体" w:hAnsi="Times New Roman" w:cs="Times New Roman"/>
                <w:kern w:val="0"/>
                <w:szCs w:val="28"/>
              </w:rPr>
              <w:t>表内容</w:t>
            </w:r>
          </w:p>
        </w:tc>
        <w:tc>
          <w:tcPr>
            <w:tcW w:w="2529" w:type="dxa"/>
            <w:shd w:val="clear" w:color="auto" w:fill="DEEAF6" w:themeFill="accent1" w:themeFillTint="33"/>
            <w:vAlign w:val="top"/>
          </w:tcPr>
          <w:p w:rsidR="001E402B" w:rsidRPr="00017489" w:rsidRDefault="003322AC">
            <w:pPr>
              <w:widowControl/>
              <w:snapToGrid w:val="0"/>
              <w:spacing w:line="400" w:lineRule="atLeast"/>
              <w:cnfStyle w:val="000000000000"/>
              <w:rPr>
                <w:rFonts w:ascii="Times New Roman" w:eastAsia="宋体" w:hAnsi="Times New Roman" w:cs="Times New Roman"/>
                <w:kern w:val="0"/>
                <w:szCs w:val="28"/>
              </w:rPr>
            </w:pPr>
            <w:r w:rsidRPr="00017489">
              <w:rPr>
                <w:rFonts w:ascii="Times New Roman" w:eastAsia="宋体" w:hAnsi="Times New Roman" w:cs="Times New Roman" w:hint="eastAsia"/>
                <w:kern w:val="0"/>
                <w:szCs w:val="28"/>
              </w:rPr>
              <w:t>表内容</w:t>
            </w:r>
          </w:p>
        </w:tc>
      </w:tr>
      <w:tr w:rsidR="00AE462E" w:rsidTr="00AE462E">
        <w:trPr>
          <w:trHeight w:hRule="exact" w:val="510"/>
          <w:jc w:val="center"/>
        </w:trPr>
        <w:tc>
          <w:tcPr>
            <w:cnfStyle w:val="001000000000"/>
            <w:tcW w:w="2530" w:type="dxa"/>
            <w:vAlign w:val="top"/>
          </w:tcPr>
          <w:p w:rsidR="001E402B" w:rsidRPr="00017489" w:rsidRDefault="003322AC">
            <w:pPr>
              <w:widowControl/>
              <w:snapToGrid w:val="0"/>
              <w:spacing w:line="400" w:lineRule="atLeast"/>
              <w:rPr>
                <w:rFonts w:ascii="Times New Roman" w:eastAsia="宋体" w:hAnsi="Times New Roman" w:cs="Times New Roman"/>
                <w:kern w:val="0"/>
                <w:szCs w:val="28"/>
              </w:rPr>
            </w:pPr>
            <w:r w:rsidRPr="00017489">
              <w:rPr>
                <w:rFonts w:ascii="Times New Roman" w:eastAsia="宋体" w:hAnsi="Times New Roman" w:cs="Times New Roman"/>
                <w:kern w:val="0"/>
                <w:szCs w:val="28"/>
              </w:rPr>
              <w:t>表内容</w:t>
            </w:r>
          </w:p>
        </w:tc>
        <w:tc>
          <w:tcPr>
            <w:tcW w:w="2529" w:type="dxa"/>
            <w:vAlign w:val="top"/>
          </w:tcPr>
          <w:p w:rsidR="001E402B" w:rsidRPr="00017489" w:rsidRDefault="003322AC">
            <w:pPr>
              <w:widowControl/>
              <w:snapToGrid w:val="0"/>
              <w:spacing w:line="400" w:lineRule="atLeast"/>
              <w:cnfStyle w:val="000000000000"/>
              <w:rPr>
                <w:rFonts w:ascii="Times New Roman" w:eastAsia="宋体" w:hAnsi="Times New Roman" w:cs="Times New Roman"/>
                <w:kern w:val="0"/>
                <w:szCs w:val="28"/>
              </w:rPr>
            </w:pPr>
            <w:r w:rsidRPr="00743384">
              <w:rPr>
                <w:rFonts w:ascii="Times New Roman" w:eastAsia="宋体" w:hAnsi="Times New Roman" w:cs="Times New Roman"/>
                <w:kern w:val="0"/>
                <w:szCs w:val="28"/>
              </w:rPr>
              <w:t>表内容</w:t>
            </w:r>
          </w:p>
        </w:tc>
        <w:tc>
          <w:tcPr>
            <w:tcW w:w="2529" w:type="dxa"/>
            <w:vAlign w:val="top"/>
          </w:tcPr>
          <w:p w:rsidR="001E402B" w:rsidRPr="00017489" w:rsidRDefault="003322AC">
            <w:pPr>
              <w:widowControl/>
              <w:snapToGrid w:val="0"/>
              <w:spacing w:line="400" w:lineRule="atLeast"/>
              <w:cnfStyle w:val="000000000000"/>
              <w:rPr>
                <w:rFonts w:ascii="Times New Roman" w:eastAsia="宋体" w:hAnsi="Times New Roman" w:cs="Times New Roman"/>
                <w:kern w:val="0"/>
                <w:szCs w:val="28"/>
              </w:rPr>
            </w:pPr>
            <w:r w:rsidRPr="00017489">
              <w:rPr>
                <w:rFonts w:ascii="Times New Roman" w:eastAsia="宋体" w:hAnsi="Times New Roman" w:cs="Times New Roman" w:hint="eastAsia"/>
                <w:kern w:val="0"/>
                <w:szCs w:val="28"/>
              </w:rPr>
              <w:t>表内容</w:t>
            </w:r>
          </w:p>
        </w:tc>
      </w:tr>
      <w:tr w:rsidR="00AE462E" w:rsidTr="00AE462E">
        <w:trPr>
          <w:trHeight w:hRule="exact" w:val="510"/>
          <w:jc w:val="center"/>
        </w:trPr>
        <w:tc>
          <w:tcPr>
            <w:cnfStyle w:val="001000000000"/>
            <w:tcW w:w="2530" w:type="dxa"/>
            <w:shd w:val="clear" w:color="auto" w:fill="DEEAF6" w:themeFill="accent1" w:themeFillTint="33"/>
            <w:vAlign w:val="top"/>
          </w:tcPr>
          <w:p w:rsidR="001E402B" w:rsidRPr="00017489" w:rsidRDefault="003322AC">
            <w:pPr>
              <w:widowControl/>
              <w:snapToGrid w:val="0"/>
              <w:spacing w:line="400" w:lineRule="atLeast"/>
              <w:rPr>
                <w:rFonts w:ascii="Times New Roman" w:eastAsia="宋体" w:hAnsi="Times New Roman" w:cs="Times New Roman"/>
                <w:kern w:val="0"/>
                <w:szCs w:val="28"/>
              </w:rPr>
            </w:pPr>
            <w:r w:rsidRPr="00017489">
              <w:rPr>
                <w:rFonts w:ascii="Times New Roman" w:eastAsia="宋体" w:hAnsi="Times New Roman" w:cs="Times New Roman"/>
                <w:kern w:val="0"/>
                <w:szCs w:val="28"/>
              </w:rPr>
              <w:t>表内容</w:t>
            </w:r>
          </w:p>
        </w:tc>
        <w:tc>
          <w:tcPr>
            <w:tcW w:w="2529" w:type="dxa"/>
            <w:shd w:val="clear" w:color="auto" w:fill="DEEAF6" w:themeFill="accent1" w:themeFillTint="33"/>
            <w:vAlign w:val="top"/>
          </w:tcPr>
          <w:p w:rsidR="001E402B" w:rsidRPr="00017489" w:rsidRDefault="003322AC">
            <w:pPr>
              <w:widowControl/>
              <w:snapToGrid w:val="0"/>
              <w:spacing w:line="400" w:lineRule="atLeast"/>
              <w:cnfStyle w:val="000000000000"/>
              <w:rPr>
                <w:rFonts w:ascii="Times New Roman" w:eastAsia="宋体" w:hAnsi="Times New Roman" w:cs="Times New Roman"/>
                <w:kern w:val="0"/>
                <w:szCs w:val="28"/>
              </w:rPr>
            </w:pPr>
            <w:r w:rsidRPr="00743384">
              <w:rPr>
                <w:rFonts w:ascii="Times New Roman" w:eastAsia="宋体" w:hAnsi="Times New Roman" w:cs="Times New Roman"/>
                <w:kern w:val="0"/>
                <w:szCs w:val="28"/>
              </w:rPr>
              <w:t>表内容</w:t>
            </w:r>
          </w:p>
        </w:tc>
        <w:tc>
          <w:tcPr>
            <w:tcW w:w="2529" w:type="dxa"/>
            <w:shd w:val="clear" w:color="auto" w:fill="DEEAF6" w:themeFill="accent1" w:themeFillTint="33"/>
            <w:vAlign w:val="top"/>
          </w:tcPr>
          <w:p w:rsidR="001E402B" w:rsidRPr="00017489" w:rsidRDefault="003322AC">
            <w:pPr>
              <w:widowControl/>
              <w:snapToGrid w:val="0"/>
              <w:spacing w:line="400" w:lineRule="atLeast"/>
              <w:cnfStyle w:val="000000000000"/>
              <w:rPr>
                <w:rFonts w:ascii="Times New Roman" w:eastAsia="宋体" w:hAnsi="Times New Roman" w:cs="Times New Roman"/>
                <w:kern w:val="0"/>
                <w:szCs w:val="28"/>
              </w:rPr>
            </w:pPr>
            <w:r w:rsidRPr="00017489">
              <w:rPr>
                <w:rFonts w:ascii="Times New Roman" w:eastAsia="宋体" w:hAnsi="Times New Roman" w:cs="Times New Roman" w:hint="eastAsia"/>
                <w:kern w:val="0"/>
                <w:szCs w:val="28"/>
              </w:rPr>
              <w:t>表内容</w:t>
            </w:r>
          </w:p>
        </w:tc>
      </w:tr>
      <w:tr w:rsidR="00AE462E" w:rsidTr="00AE462E">
        <w:trPr>
          <w:trHeight w:hRule="exact" w:val="510"/>
          <w:jc w:val="center"/>
        </w:trPr>
        <w:tc>
          <w:tcPr>
            <w:cnfStyle w:val="001000000000"/>
            <w:tcW w:w="2530" w:type="dxa"/>
            <w:vAlign w:val="top"/>
          </w:tcPr>
          <w:p w:rsidR="001E402B" w:rsidRPr="00017489" w:rsidRDefault="003322AC">
            <w:pPr>
              <w:widowControl/>
              <w:snapToGrid w:val="0"/>
              <w:spacing w:line="400" w:lineRule="atLeast"/>
              <w:rPr>
                <w:rFonts w:ascii="Times New Roman" w:eastAsia="宋体" w:hAnsi="Times New Roman" w:cs="Times New Roman"/>
                <w:kern w:val="0"/>
                <w:szCs w:val="28"/>
              </w:rPr>
            </w:pPr>
            <w:r w:rsidRPr="00017489">
              <w:rPr>
                <w:rFonts w:ascii="Times New Roman" w:eastAsia="宋体" w:hAnsi="Times New Roman" w:cs="Times New Roman"/>
                <w:kern w:val="0"/>
                <w:szCs w:val="28"/>
              </w:rPr>
              <w:t>表内容</w:t>
            </w:r>
          </w:p>
        </w:tc>
        <w:tc>
          <w:tcPr>
            <w:tcW w:w="2529" w:type="dxa"/>
            <w:vAlign w:val="top"/>
          </w:tcPr>
          <w:p w:rsidR="001E402B" w:rsidRPr="00017489" w:rsidRDefault="003322AC">
            <w:pPr>
              <w:widowControl/>
              <w:snapToGrid w:val="0"/>
              <w:spacing w:line="400" w:lineRule="atLeast"/>
              <w:cnfStyle w:val="000000000000"/>
              <w:rPr>
                <w:rFonts w:ascii="Times New Roman" w:eastAsia="宋体" w:hAnsi="Times New Roman" w:cs="Times New Roman"/>
                <w:kern w:val="0"/>
                <w:szCs w:val="28"/>
              </w:rPr>
            </w:pPr>
            <w:r w:rsidRPr="00743384">
              <w:rPr>
                <w:rFonts w:ascii="Times New Roman" w:eastAsia="宋体" w:hAnsi="Times New Roman" w:cs="Times New Roman"/>
                <w:kern w:val="0"/>
                <w:szCs w:val="28"/>
              </w:rPr>
              <w:t>表内容</w:t>
            </w:r>
          </w:p>
        </w:tc>
        <w:tc>
          <w:tcPr>
            <w:tcW w:w="2529" w:type="dxa"/>
            <w:vAlign w:val="top"/>
          </w:tcPr>
          <w:p w:rsidR="001E402B" w:rsidRPr="00017489" w:rsidRDefault="003322AC">
            <w:pPr>
              <w:widowControl/>
              <w:snapToGrid w:val="0"/>
              <w:spacing w:line="400" w:lineRule="atLeast"/>
              <w:cnfStyle w:val="000000000000"/>
              <w:rPr>
                <w:rFonts w:ascii="Times New Roman" w:eastAsia="宋体" w:hAnsi="Times New Roman" w:cs="Times New Roman"/>
                <w:kern w:val="0"/>
                <w:szCs w:val="28"/>
              </w:rPr>
            </w:pPr>
            <w:r w:rsidRPr="00017489">
              <w:rPr>
                <w:rFonts w:ascii="Times New Roman" w:eastAsia="宋体" w:hAnsi="Times New Roman" w:cs="Times New Roman" w:hint="eastAsia"/>
                <w:kern w:val="0"/>
                <w:szCs w:val="28"/>
              </w:rPr>
              <w:t>表内容</w:t>
            </w:r>
          </w:p>
        </w:tc>
      </w:tr>
      <w:tr w:rsidR="00AE462E" w:rsidTr="00AE462E">
        <w:trPr>
          <w:trHeight w:hRule="exact" w:val="510"/>
          <w:jc w:val="center"/>
        </w:trPr>
        <w:tc>
          <w:tcPr>
            <w:cnfStyle w:val="001000000000"/>
            <w:tcW w:w="2530" w:type="dxa"/>
            <w:vAlign w:val="top"/>
          </w:tcPr>
          <w:p w:rsidR="001E402B" w:rsidRPr="00017489" w:rsidRDefault="003322AC">
            <w:pPr>
              <w:widowControl/>
              <w:snapToGrid w:val="0"/>
              <w:spacing w:line="400" w:lineRule="atLeast"/>
              <w:rPr>
                <w:rFonts w:ascii="Times New Roman" w:eastAsia="宋体" w:hAnsi="Times New Roman" w:cs="Times New Roman"/>
                <w:kern w:val="0"/>
                <w:szCs w:val="28"/>
              </w:rPr>
            </w:pPr>
            <w:r w:rsidRPr="00017489">
              <w:rPr>
                <w:rFonts w:ascii="Times New Roman" w:eastAsia="宋体" w:hAnsi="Times New Roman" w:cs="Times New Roman"/>
                <w:kern w:val="0"/>
                <w:szCs w:val="28"/>
              </w:rPr>
              <w:t>表内容</w:t>
            </w:r>
          </w:p>
        </w:tc>
        <w:tc>
          <w:tcPr>
            <w:tcW w:w="2529" w:type="dxa"/>
            <w:vAlign w:val="top"/>
          </w:tcPr>
          <w:p w:rsidR="001E402B" w:rsidRPr="00017489" w:rsidRDefault="003322AC">
            <w:pPr>
              <w:widowControl/>
              <w:snapToGrid w:val="0"/>
              <w:spacing w:line="400" w:lineRule="atLeast"/>
              <w:cnfStyle w:val="000000000000"/>
              <w:rPr>
                <w:rFonts w:ascii="Times New Roman" w:eastAsia="宋体" w:hAnsi="Times New Roman" w:cs="Times New Roman"/>
                <w:bCs/>
                <w:kern w:val="0"/>
                <w:szCs w:val="28"/>
              </w:rPr>
            </w:pPr>
            <w:r w:rsidRPr="00743384">
              <w:rPr>
                <w:rFonts w:ascii="Times New Roman" w:eastAsia="宋体" w:hAnsi="Times New Roman" w:cs="Times New Roman"/>
                <w:bCs/>
                <w:kern w:val="0"/>
                <w:szCs w:val="28"/>
              </w:rPr>
              <w:t>表内容</w:t>
            </w:r>
          </w:p>
        </w:tc>
        <w:tc>
          <w:tcPr>
            <w:tcW w:w="2529" w:type="dxa"/>
            <w:vAlign w:val="top"/>
          </w:tcPr>
          <w:p w:rsidR="001E402B" w:rsidRPr="00017489" w:rsidRDefault="003322AC">
            <w:pPr>
              <w:widowControl/>
              <w:snapToGrid w:val="0"/>
              <w:spacing w:line="400" w:lineRule="atLeast"/>
              <w:cnfStyle w:val="000000000000"/>
              <w:rPr>
                <w:rFonts w:ascii="Times New Roman" w:eastAsia="宋体" w:hAnsi="Times New Roman" w:cs="Times New Roman"/>
                <w:bCs/>
                <w:kern w:val="0"/>
                <w:szCs w:val="28"/>
              </w:rPr>
            </w:pPr>
            <w:r w:rsidRPr="00017489">
              <w:rPr>
                <w:rFonts w:ascii="Times New Roman" w:eastAsia="宋体" w:hAnsi="Times New Roman" w:cs="Times New Roman" w:hint="eastAsia"/>
                <w:bCs/>
                <w:kern w:val="0"/>
                <w:szCs w:val="28"/>
              </w:rPr>
              <w:t>表内容</w:t>
            </w:r>
          </w:p>
        </w:tc>
      </w:tr>
    </w:tbl>
    <w:p w:rsidR="001E402B" w:rsidRPr="00017489" w:rsidRDefault="00634D62">
      <w:pPr>
        <w:widowControl/>
        <w:shd w:val="clear" w:color="auto" w:fill="FFFFFF"/>
        <w:jc w:val="center"/>
        <w:rPr>
          <w:rFonts w:ascii="Times New Roman" w:eastAsia="仿宋" w:hAnsi="Times New Roman" w:cs="Times New Roman"/>
          <w:kern w:val="0"/>
          <w:sz w:val="24"/>
          <w:szCs w:val="30"/>
        </w:rPr>
      </w:pPr>
    </w:p>
    <w:p w:rsidR="001E402B" w:rsidRPr="00017489" w:rsidRDefault="003322AC">
      <w:pPr>
        <w:widowControl/>
        <w:shd w:val="clear" w:color="auto" w:fill="FFFFFF"/>
        <w:jc w:val="center"/>
        <w:rPr>
          <w:rFonts w:ascii="Times New Roman" w:eastAsia="黑体" w:hAnsi="Times New Roman" w:cs="Times New Roman"/>
          <w:sz w:val="28"/>
          <w:szCs w:val="28"/>
        </w:rPr>
      </w:pPr>
      <w:r w:rsidRPr="00017489">
        <w:rPr>
          <w:rFonts w:ascii="Times New Roman" w:eastAsia="黑体" w:hAnsi="Times New Roman" w:cs="Times New Roman"/>
          <w:sz w:val="28"/>
          <w:szCs w:val="28"/>
        </w:rPr>
        <w:t xml:space="preserve">  </w:t>
      </w:r>
      <w:r w:rsidRPr="00017489">
        <w:rPr>
          <w:rFonts w:ascii="Times New Roman" w:eastAsia="黑体" w:hAnsi="Times New Roman" w:cs="Times New Roman"/>
          <w:noProof/>
          <w:sz w:val="28"/>
          <w:szCs w:val="28"/>
        </w:rPr>
        <w:drawing>
          <wp:inline distT="0" distB="0" distL="0" distR="0">
            <wp:extent cx="5274310" cy="3076575"/>
            <wp:effectExtent l="0" t="0" r="254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E402B" w:rsidRPr="00017489" w:rsidRDefault="003322AC" w:rsidP="00A07677">
      <w:pPr>
        <w:widowControl/>
        <w:shd w:val="clear" w:color="auto" w:fill="FFFFFF"/>
        <w:spacing w:afterLines="50"/>
        <w:jc w:val="center"/>
        <w:rPr>
          <w:rFonts w:ascii="Times New Roman" w:eastAsia="仿宋" w:hAnsi="Times New Roman" w:cs="Times New Roman"/>
          <w:kern w:val="0"/>
          <w:sz w:val="28"/>
        </w:rPr>
      </w:pPr>
      <w:r w:rsidRPr="00743384">
        <w:rPr>
          <w:rFonts w:ascii="Times New Roman" w:eastAsia="黑体" w:hAnsi="Times New Roman" w:cs="Times New Roman"/>
          <w:sz w:val="28"/>
          <w:szCs w:val="28"/>
        </w:rPr>
        <w:t>图</w:t>
      </w:r>
      <w:r w:rsidRPr="00017489">
        <w:rPr>
          <w:rFonts w:ascii="Times New Roman" w:eastAsia="黑体" w:hAnsi="Times New Roman" w:cs="Times New Roman"/>
          <w:sz w:val="28"/>
          <w:szCs w:val="28"/>
        </w:rPr>
        <w:t xml:space="preserve">2.1 </w:t>
      </w:r>
      <w:r w:rsidRPr="00017489">
        <w:rPr>
          <w:rFonts w:ascii="Times New Roman" w:eastAsia="黑体" w:hAnsi="Times New Roman" w:cs="Times New Roman" w:hint="eastAsia"/>
          <w:sz w:val="28"/>
          <w:szCs w:val="28"/>
        </w:rPr>
        <w:t>图题目</w:t>
      </w:r>
    </w:p>
    <w:p w:rsidR="001E402B" w:rsidRPr="00017489" w:rsidRDefault="00634D62">
      <w:pPr>
        <w:widowControl/>
        <w:jc w:val="left"/>
        <w:rPr>
          <w:rFonts w:ascii="Times New Roman" w:eastAsia="等线" w:hAnsi="Times New Roman" w:cs="Times New Roman"/>
          <w:b/>
          <w:bCs/>
          <w:sz w:val="32"/>
          <w:szCs w:val="32"/>
        </w:rPr>
      </w:pPr>
    </w:p>
    <w:p w:rsidR="001E402B" w:rsidRPr="00017489" w:rsidRDefault="00634D62" w:rsidP="001F7364">
      <w:pPr>
        <w:spacing w:beforeLines="300" w:afterLines="200"/>
        <w:outlineLvl w:val="0"/>
        <w:rPr>
          <w:rFonts w:ascii="Times New Roman" w:hAnsi="Times New Roman" w:cs="Times New Roman"/>
          <w:sz w:val="28"/>
          <w:szCs w:val="22"/>
        </w:rPr>
      </w:pPr>
    </w:p>
    <w:sectPr w:rsidR="001E402B" w:rsidRPr="00017489" w:rsidSect="00AE462E">
      <w:headerReference w:type="default" r:id="rId28"/>
      <w:footerReference w:type="default" r:id="rId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D62" w:rsidRDefault="00634D62" w:rsidP="00AE462E">
      <w:r>
        <w:separator/>
      </w:r>
    </w:p>
  </w:endnote>
  <w:endnote w:type="continuationSeparator" w:id="0">
    <w:p w:rsidR="00634D62" w:rsidRDefault="00634D62" w:rsidP="00AE46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幼圆">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362647"/>
    </w:sdtPr>
    <w:sdtContent>
      <w:sdt>
        <w:sdtPr>
          <w:id w:val="1728636285"/>
        </w:sdtPr>
        <w:sdtContent>
          <w:p w:rsidR="00617F54" w:rsidRDefault="003322AC">
            <w:pPr>
              <w:pStyle w:val="a6"/>
              <w:jc w:val="center"/>
            </w:pPr>
            <w:r>
              <w:rPr>
                <w:lang w:val="zh-CN"/>
              </w:rPr>
              <w:t xml:space="preserve"> </w:t>
            </w:r>
          </w:p>
        </w:sdtContent>
      </w:sdt>
    </w:sdtContent>
  </w:sdt>
  <w:p w:rsidR="00617F54" w:rsidRDefault="00634D62">
    <w:pPr>
      <w:pStyle w:val="a6"/>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869597"/>
    </w:sdtPr>
    <w:sdtEndPr>
      <w:rPr>
        <w:rFonts w:ascii="华文细黑" w:eastAsia="华文细黑" w:hAnsi="华文细黑"/>
        <w:sz w:val="40"/>
        <w:szCs w:val="24"/>
        <w:lang w:val="zh-CN"/>
      </w:rPr>
    </w:sdtEndPr>
    <w:sdtContent>
      <w:p w:rsidR="00617F54" w:rsidRDefault="003322AC">
        <w:pPr>
          <w:pStyle w:val="a6"/>
          <w:rPr>
            <w:rFonts w:ascii="华文细黑" w:eastAsia="华文细黑" w:hAnsi="华文细黑"/>
            <w:sz w:val="40"/>
            <w:szCs w:val="24"/>
            <w:lang w:val="zh-CN"/>
          </w:rPr>
        </w:pPr>
        <w:r>
          <w:rPr>
            <w:rFonts w:ascii="华文细黑" w:eastAsia="华文细黑" w:hAnsi="华文细黑"/>
            <w:sz w:val="24"/>
            <w:szCs w:val="24"/>
          </w:rPr>
          <w:t>2</w:t>
        </w:r>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602030"/>
    </w:sdtPr>
    <w:sdtContent>
      <w:p w:rsidR="00617F54" w:rsidRDefault="001F7364">
        <w:pPr>
          <w:pStyle w:val="a6"/>
          <w:jc w:val="right"/>
        </w:pPr>
        <w:r>
          <w:rPr>
            <w:rFonts w:ascii="华文细黑" w:eastAsia="华文细黑" w:hAnsi="华文细黑"/>
            <w:sz w:val="24"/>
            <w:szCs w:val="24"/>
          </w:rPr>
          <w:fldChar w:fldCharType="begin"/>
        </w:r>
        <w:r w:rsidR="003322AC">
          <w:rPr>
            <w:rFonts w:ascii="华文细黑" w:eastAsia="华文细黑" w:hAnsi="华文细黑"/>
            <w:sz w:val="24"/>
            <w:szCs w:val="24"/>
          </w:rPr>
          <w:instrText>PAGE   \* MERGEFORMAT</w:instrText>
        </w:r>
        <w:r>
          <w:rPr>
            <w:rFonts w:ascii="华文细黑" w:eastAsia="华文细黑" w:hAnsi="华文细黑"/>
            <w:sz w:val="24"/>
            <w:szCs w:val="24"/>
          </w:rPr>
          <w:fldChar w:fldCharType="separate"/>
        </w:r>
        <w:r w:rsidR="00A07677" w:rsidRPr="00A07677">
          <w:rPr>
            <w:rFonts w:ascii="华文细黑" w:eastAsia="华文细黑" w:hAnsi="华文细黑"/>
            <w:noProof/>
            <w:sz w:val="24"/>
            <w:szCs w:val="24"/>
            <w:lang w:val="zh-CN"/>
          </w:rPr>
          <w:t>1</w:t>
        </w:r>
        <w:r>
          <w:rPr>
            <w:rFonts w:ascii="华文细黑" w:eastAsia="华文细黑" w:hAnsi="华文细黑"/>
            <w:sz w:val="24"/>
            <w:szCs w:val="24"/>
          </w:rPr>
          <w:fldChar w:fldCharType="end"/>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471135"/>
    </w:sdtPr>
    <w:sdtContent>
      <w:p w:rsidR="00617F54" w:rsidRDefault="001F7364">
        <w:pPr>
          <w:pStyle w:val="a6"/>
          <w:jc w:val="center"/>
        </w:pPr>
        <w:r>
          <w:fldChar w:fldCharType="begin"/>
        </w:r>
        <w:r w:rsidR="003322AC">
          <w:instrText>PAGE   \* MERGEFORMAT</w:instrText>
        </w:r>
        <w:r>
          <w:fldChar w:fldCharType="separate"/>
        </w:r>
        <w:r w:rsidR="00A07677" w:rsidRPr="00A07677">
          <w:rPr>
            <w:noProof/>
            <w:lang w:val="zh-CN"/>
          </w:rPr>
          <w:t>3</w:t>
        </w:r>
        <w:r>
          <w:fldChar w:fldCharType="end"/>
        </w:r>
      </w:p>
    </w:sdtContent>
  </w:sdt>
  <w:p w:rsidR="00617F54" w:rsidRDefault="00634D62">
    <w:pPr>
      <w:pStyle w:val="a6"/>
    </w:pPr>
  </w:p>
  <w:p w:rsidR="00617F54" w:rsidRDefault="00634D62"/>
  <w:p w:rsidR="00617F54" w:rsidRDefault="00634D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24615"/>
    </w:sdtPr>
    <w:sdtEndPr>
      <w:rPr>
        <w:rFonts w:ascii="华文细黑" w:eastAsia="华文细黑" w:hAnsi="华文细黑"/>
        <w:sz w:val="40"/>
        <w:szCs w:val="24"/>
        <w:lang w:val="zh-CN"/>
      </w:rPr>
    </w:sdtEndPr>
    <w:sdtContent>
      <w:p w:rsidR="00617F54" w:rsidRDefault="003322AC">
        <w:pPr>
          <w:pStyle w:val="a6"/>
          <w:rPr>
            <w:rFonts w:ascii="华文细黑" w:eastAsia="华文细黑" w:hAnsi="华文细黑"/>
            <w:sz w:val="40"/>
            <w:szCs w:val="24"/>
            <w:lang w:val="zh-CN"/>
          </w:rPr>
        </w:pPr>
        <w:r>
          <w:rPr>
            <w:rFonts w:ascii="华文细黑" w:eastAsia="华文细黑" w:hAnsi="华文细黑"/>
            <w:sz w:val="24"/>
            <w:szCs w:val="24"/>
          </w:rPr>
          <w:t>2</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559251"/>
      <w:showingPlcHdr/>
    </w:sdtPr>
    <w:sdtContent>
      <w:p w:rsidR="00617F54" w:rsidRDefault="003322AC">
        <w:pPr>
          <w:pStyle w:val="a6"/>
          <w:ind w:right="90"/>
          <w:jc w:val="right"/>
        </w:pPr>
        <w:r>
          <w:t xml:space="preserve">     </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54" w:rsidRDefault="00634D62">
    <w:pPr>
      <w:pStyle w:val="a6"/>
      <w:jc w:val="right"/>
      <w:rPr>
        <w:rFonts w:ascii="华文细黑" w:eastAsia="华文细黑" w:hAnsi="华文细黑"/>
        <w:sz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494892"/>
    </w:sdtPr>
    <w:sdtEndPr>
      <w:rPr>
        <w:rFonts w:ascii="华文细黑" w:eastAsia="华文细黑" w:hAnsi="华文细黑"/>
        <w:sz w:val="24"/>
        <w:szCs w:val="16"/>
      </w:rPr>
    </w:sdtEndPr>
    <w:sdtContent>
      <w:p w:rsidR="00617F54" w:rsidRDefault="001F7364">
        <w:pPr>
          <w:pStyle w:val="a6"/>
          <w:rPr>
            <w:rFonts w:ascii="华文细黑" w:eastAsia="华文细黑" w:hAnsi="华文细黑"/>
            <w:sz w:val="24"/>
            <w:szCs w:val="16"/>
          </w:rPr>
        </w:pPr>
        <w:r>
          <w:rPr>
            <w:rFonts w:ascii="华文细黑" w:eastAsia="华文细黑" w:hAnsi="华文细黑"/>
            <w:sz w:val="24"/>
            <w:szCs w:val="16"/>
          </w:rPr>
          <w:fldChar w:fldCharType="begin"/>
        </w:r>
        <w:r w:rsidR="003322AC">
          <w:rPr>
            <w:rFonts w:ascii="华文细黑" w:eastAsia="华文细黑" w:hAnsi="华文细黑"/>
            <w:sz w:val="24"/>
            <w:szCs w:val="16"/>
          </w:rPr>
          <w:instrText>PAGE   \* MERGEFORMAT</w:instrText>
        </w:r>
        <w:r>
          <w:rPr>
            <w:rFonts w:ascii="华文细黑" w:eastAsia="华文细黑" w:hAnsi="华文细黑"/>
            <w:sz w:val="24"/>
            <w:szCs w:val="16"/>
          </w:rPr>
          <w:fldChar w:fldCharType="separate"/>
        </w:r>
        <w:r w:rsidR="003322AC">
          <w:rPr>
            <w:rFonts w:ascii="华文细黑" w:eastAsia="华文细黑" w:hAnsi="华文细黑"/>
            <w:sz w:val="24"/>
            <w:szCs w:val="16"/>
          </w:rPr>
          <w:t>IV</w:t>
        </w:r>
        <w:r>
          <w:rPr>
            <w:rFonts w:ascii="华文细黑" w:eastAsia="华文细黑" w:hAnsi="华文细黑"/>
            <w:sz w:val="24"/>
            <w:szCs w:val="16"/>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华文细黑" w:eastAsia="华文细黑" w:hAnsi="华文细黑"/>
        <w:sz w:val="28"/>
      </w:rPr>
      <w:id w:val="393707813"/>
    </w:sdtPr>
    <w:sdtEndPr>
      <w:rPr>
        <w:sz w:val="24"/>
      </w:rPr>
    </w:sdtEndPr>
    <w:sdtContent>
      <w:p w:rsidR="00617F54" w:rsidRDefault="003322AC">
        <w:pPr>
          <w:pStyle w:val="a6"/>
          <w:jc w:val="right"/>
          <w:rPr>
            <w:rFonts w:ascii="华文细黑" w:eastAsia="华文细黑" w:hAnsi="华文细黑"/>
            <w:sz w:val="24"/>
          </w:rPr>
        </w:pPr>
        <w:r>
          <w:rPr>
            <w:rFonts w:ascii="华文细黑" w:eastAsia="华文细黑" w:hAnsi="华文细黑" w:hint="eastAsia"/>
            <w:sz w:val="24"/>
          </w:rPr>
          <w:t>Ⅰ</w:t>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幼圆" w:eastAsia="幼圆"/>
        <w:sz w:val="24"/>
      </w:rPr>
      <w:id w:val="-523406994"/>
    </w:sdtPr>
    <w:sdtEndPr>
      <w:rPr>
        <w:rFonts w:ascii="华文细黑" w:eastAsia="华文细黑" w:hAnsi="华文细黑"/>
      </w:rPr>
    </w:sdtEndPr>
    <w:sdtContent>
      <w:p w:rsidR="00617F54" w:rsidRDefault="003322AC">
        <w:pPr>
          <w:pStyle w:val="a6"/>
          <w:jc w:val="right"/>
          <w:rPr>
            <w:rFonts w:ascii="华文细黑" w:eastAsia="华文细黑" w:hAnsi="华文细黑"/>
            <w:sz w:val="24"/>
          </w:rPr>
        </w:pPr>
        <w:r>
          <w:rPr>
            <w:rFonts w:ascii="华文细黑" w:eastAsia="华文细黑" w:hAnsi="华文细黑" w:hint="eastAsia"/>
            <w:sz w:val="24"/>
          </w:rPr>
          <w:t>Ⅲ</w:t>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304852"/>
    </w:sdtPr>
    <w:sdtEndPr>
      <w:rPr>
        <w:rFonts w:ascii="华文细黑" w:eastAsia="华文细黑" w:hAnsi="华文细黑"/>
        <w:sz w:val="40"/>
        <w:szCs w:val="24"/>
        <w:lang w:val="zh-CN"/>
      </w:rPr>
    </w:sdtEndPr>
    <w:sdtContent>
      <w:p w:rsidR="00617F54" w:rsidRDefault="003322AC">
        <w:pPr>
          <w:pStyle w:val="a6"/>
          <w:rPr>
            <w:rFonts w:ascii="华文细黑" w:eastAsia="华文细黑" w:hAnsi="华文细黑"/>
            <w:sz w:val="40"/>
            <w:szCs w:val="24"/>
            <w:lang w:val="zh-CN"/>
          </w:rPr>
        </w:pPr>
        <w:r>
          <w:rPr>
            <w:rFonts w:ascii="华文细黑" w:eastAsia="华文细黑" w:hAnsi="华文细黑" w:hint="eastAsia"/>
            <w:sz w:val="24"/>
            <w:szCs w:val="24"/>
          </w:rPr>
          <w:t>Ⅵ</w:t>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华文细黑" w:eastAsia="华文细黑" w:hAnsi="华文细黑"/>
        <w:sz w:val="28"/>
      </w:rPr>
      <w:id w:val="-1110512036"/>
    </w:sdtPr>
    <w:sdtContent>
      <w:p w:rsidR="00617F54" w:rsidRDefault="003322AC">
        <w:pPr>
          <w:pStyle w:val="a6"/>
          <w:jc w:val="right"/>
          <w:rPr>
            <w:rFonts w:ascii="华文细黑" w:eastAsia="华文细黑" w:hAnsi="华文细黑"/>
            <w:sz w:val="28"/>
          </w:rPr>
        </w:pPr>
        <w:r>
          <w:rPr>
            <w:rFonts w:ascii="华文细黑" w:eastAsia="华文细黑" w:hAnsi="华文细黑" w:hint="eastAsia"/>
            <w:sz w:val="24"/>
          </w:rPr>
          <w:t>Ⅴ</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D62" w:rsidRDefault="00634D62" w:rsidP="00AE462E">
      <w:r>
        <w:separator/>
      </w:r>
    </w:p>
  </w:footnote>
  <w:footnote w:type="continuationSeparator" w:id="0">
    <w:p w:rsidR="00634D62" w:rsidRDefault="00634D62" w:rsidP="00AE4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54" w:rsidRDefault="00634D62">
    <w:pPr>
      <w:pStyle w:val="a7"/>
      <w:pBdr>
        <w:bottom w:val="none" w:sz="0" w:space="1" w:color="auto"/>
      </w:pBdr>
      <w:wordWrap w:val="0"/>
      <w:ind w:firstLine="480"/>
      <w:jc w:val="right"/>
      <w:rPr>
        <w:rFonts w:ascii="幼圆" w:eastAsia="幼圆"/>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54" w:rsidRDefault="003322AC">
    <w:pPr>
      <w:pStyle w:val="a7"/>
      <w:jc w:val="left"/>
    </w:pPr>
    <w:r>
      <w:rPr>
        <w:rFonts w:ascii="幼圆" w:eastAsia="幼圆" w:hint="eastAsia"/>
        <w:sz w:val="24"/>
      </w:rPr>
      <w:t>中国气候宜居城市评估报告——*</w:t>
    </w:r>
    <w:r>
      <w:rPr>
        <w:rFonts w:ascii="幼圆" w:eastAsia="幼圆"/>
        <w:sz w:val="24"/>
      </w:rPr>
      <w:t>*</w:t>
    </w:r>
    <w:r>
      <w:rPr>
        <w:rFonts w:ascii="幼圆" w:eastAsia="幼圆" w:hint="eastAsia"/>
        <w:sz w:val="24"/>
      </w:rPr>
      <w:t>省*</w:t>
    </w:r>
    <w:r>
      <w:rPr>
        <w:rFonts w:ascii="幼圆" w:eastAsia="幼圆"/>
        <w:sz w:val="24"/>
      </w:rPr>
      <w:t>*</w:t>
    </w:r>
    <w:r>
      <w:rPr>
        <w:rFonts w:ascii="幼圆" w:eastAsia="幼圆" w:hint="eastAsia"/>
        <w:sz w:val="24"/>
      </w:rPr>
      <w:t>县（区/市）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54" w:rsidRDefault="003322AC">
    <w:pPr>
      <w:pStyle w:val="a7"/>
      <w:wordWrap w:val="0"/>
      <w:jc w:val="right"/>
      <w:rPr>
        <w:rFonts w:ascii="幼圆" w:eastAsia="幼圆"/>
        <w:sz w:val="24"/>
      </w:rPr>
    </w:pPr>
    <w:r>
      <w:rPr>
        <w:rFonts w:ascii="幼圆" w:eastAsia="幼圆" w:hint="eastAsia"/>
        <w:sz w:val="24"/>
      </w:rPr>
      <w:t xml:space="preserve">前 </w:t>
    </w:r>
    <w:r>
      <w:rPr>
        <w:rFonts w:ascii="幼圆" w:eastAsia="幼圆"/>
        <w:sz w:val="24"/>
      </w:rPr>
      <w:t xml:space="preserve"> </w:t>
    </w:r>
    <w:r>
      <w:rPr>
        <w:rFonts w:ascii="幼圆" w:eastAsia="幼圆" w:hint="eastAsia"/>
        <w:sz w:val="24"/>
      </w:rPr>
      <w:t>言</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54" w:rsidRDefault="003322AC">
    <w:pPr>
      <w:pStyle w:val="a7"/>
      <w:wordWrap w:val="0"/>
      <w:jc w:val="right"/>
      <w:rPr>
        <w:rFonts w:ascii="幼圆" w:eastAsia="幼圆"/>
        <w:sz w:val="24"/>
      </w:rPr>
    </w:pPr>
    <w:r>
      <w:rPr>
        <w:rFonts w:ascii="幼圆" w:eastAsia="幼圆" w:hint="eastAsia"/>
        <w:sz w:val="24"/>
      </w:rPr>
      <w:t xml:space="preserve">摘 </w:t>
    </w:r>
    <w:r>
      <w:rPr>
        <w:rFonts w:ascii="幼圆" w:eastAsia="幼圆"/>
        <w:sz w:val="24"/>
      </w:rPr>
      <w:t xml:space="preserve"> </w:t>
    </w:r>
    <w:r>
      <w:rPr>
        <w:rFonts w:ascii="幼圆" w:eastAsia="幼圆" w:hint="eastAsia"/>
        <w:sz w:val="24"/>
      </w:rPr>
      <w:t>要</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54" w:rsidRDefault="003322AC">
    <w:pPr>
      <w:pStyle w:val="a7"/>
      <w:jc w:val="left"/>
    </w:pPr>
    <w:r>
      <w:rPr>
        <w:rFonts w:ascii="幼圆" w:eastAsia="幼圆" w:hint="eastAsia"/>
        <w:sz w:val="24"/>
      </w:rPr>
      <w:t>中国气候宜居城市评估报告——**省**县（区/市）</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54" w:rsidRDefault="003322AC">
    <w:pPr>
      <w:pStyle w:val="a7"/>
      <w:wordWrap w:val="0"/>
      <w:ind w:firstLine="480"/>
      <w:jc w:val="right"/>
      <w:rPr>
        <w:rFonts w:ascii="幼圆" w:eastAsia="幼圆"/>
        <w:sz w:val="24"/>
      </w:rPr>
    </w:pPr>
    <w:r>
      <w:rPr>
        <w:rFonts w:ascii="幼圆" w:eastAsia="幼圆" w:hint="eastAsia"/>
        <w:sz w:val="24"/>
      </w:rPr>
      <w:t xml:space="preserve">目 </w:t>
    </w:r>
    <w:r>
      <w:rPr>
        <w:rFonts w:ascii="幼圆" w:eastAsia="幼圆"/>
        <w:sz w:val="24"/>
      </w:rPr>
      <w:t xml:space="preserve"> </w:t>
    </w:r>
    <w:r>
      <w:rPr>
        <w:rFonts w:ascii="幼圆" w:eastAsia="幼圆" w:hint="eastAsia"/>
        <w:sz w:val="24"/>
      </w:rPr>
      <w:t>录</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54" w:rsidRDefault="003322AC">
    <w:pPr>
      <w:pStyle w:val="a7"/>
      <w:wordWrap w:val="0"/>
      <w:ind w:firstLine="480"/>
      <w:jc w:val="right"/>
      <w:rPr>
        <w:rFonts w:ascii="幼圆" w:eastAsia="幼圆"/>
        <w:sz w:val="24"/>
      </w:rPr>
    </w:pPr>
    <w:r>
      <w:rPr>
        <w:rFonts w:ascii="幼圆" w:eastAsia="幼圆" w:hint="eastAsia"/>
        <w:sz w:val="24"/>
      </w:rPr>
      <w:t xml:space="preserve">第一章  </w:t>
    </w:r>
    <w:r>
      <w:rPr>
        <w:rFonts w:ascii="幼圆" w:eastAsia="幼圆" w:hint="eastAsia"/>
        <w:sz w:val="24"/>
      </w:rPr>
      <w:t>××县概况</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54" w:rsidRDefault="003322AC">
    <w:pPr>
      <w:pStyle w:val="a7"/>
      <w:wordWrap w:val="0"/>
      <w:ind w:firstLine="480"/>
      <w:jc w:val="right"/>
      <w:rPr>
        <w:rFonts w:ascii="幼圆" w:eastAsia="幼圆"/>
        <w:sz w:val="24"/>
      </w:rPr>
    </w:pPr>
    <w:r>
      <w:rPr>
        <w:rFonts w:ascii="幼圆" w:eastAsia="幼圆" w:hint="eastAsia"/>
        <w:sz w:val="24"/>
      </w:rPr>
      <w:t>第二章  资料和方法</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7A191"/>
    <w:multiLevelType w:val="singleLevel"/>
    <w:tmpl w:val="1657A191"/>
    <w:lvl w:ilvl="0">
      <w:start w:val="1"/>
      <w:numFmt w:val="decimal"/>
      <w:suff w:val="nothing"/>
      <w:lvlText w:val="（%1）"/>
      <w:lvlJc w:val="left"/>
    </w:lvl>
  </w:abstractNum>
  <w:abstractNum w:abstractNumId="1">
    <w:nsid w:val="297815D1"/>
    <w:multiLevelType w:val="hybridMultilevel"/>
    <w:tmpl w:val="577CC480"/>
    <w:lvl w:ilvl="0" w:tplc="BC7A16DE">
      <w:start w:val="1"/>
      <w:numFmt w:val="bullet"/>
      <w:lvlText w:val=""/>
      <w:lvlJc w:val="left"/>
      <w:pPr>
        <w:tabs>
          <w:tab w:val="num" w:pos="720"/>
        </w:tabs>
        <w:ind w:left="720" w:hanging="360"/>
      </w:pPr>
      <w:rPr>
        <w:rFonts w:ascii="Wingdings" w:hAnsi="Wingdings" w:hint="default"/>
      </w:rPr>
    </w:lvl>
    <w:lvl w:ilvl="1" w:tplc="A3E8A696" w:tentative="1">
      <w:start w:val="1"/>
      <w:numFmt w:val="bullet"/>
      <w:lvlText w:val=""/>
      <w:lvlJc w:val="left"/>
      <w:pPr>
        <w:tabs>
          <w:tab w:val="num" w:pos="1440"/>
        </w:tabs>
        <w:ind w:left="1440" w:hanging="360"/>
      </w:pPr>
      <w:rPr>
        <w:rFonts w:ascii="Wingdings" w:hAnsi="Wingdings" w:hint="default"/>
      </w:rPr>
    </w:lvl>
    <w:lvl w:ilvl="2" w:tplc="47B69A8C" w:tentative="1">
      <w:start w:val="1"/>
      <w:numFmt w:val="bullet"/>
      <w:lvlText w:val=""/>
      <w:lvlJc w:val="left"/>
      <w:pPr>
        <w:tabs>
          <w:tab w:val="num" w:pos="2160"/>
        </w:tabs>
        <w:ind w:left="2160" w:hanging="360"/>
      </w:pPr>
      <w:rPr>
        <w:rFonts w:ascii="Wingdings" w:hAnsi="Wingdings" w:hint="default"/>
      </w:rPr>
    </w:lvl>
    <w:lvl w:ilvl="3" w:tplc="84A08044" w:tentative="1">
      <w:start w:val="1"/>
      <w:numFmt w:val="bullet"/>
      <w:lvlText w:val=""/>
      <w:lvlJc w:val="left"/>
      <w:pPr>
        <w:tabs>
          <w:tab w:val="num" w:pos="2880"/>
        </w:tabs>
        <w:ind w:left="2880" w:hanging="360"/>
      </w:pPr>
      <w:rPr>
        <w:rFonts w:ascii="Wingdings" w:hAnsi="Wingdings" w:hint="default"/>
      </w:rPr>
    </w:lvl>
    <w:lvl w:ilvl="4" w:tplc="2056D58E" w:tentative="1">
      <w:start w:val="1"/>
      <w:numFmt w:val="bullet"/>
      <w:lvlText w:val=""/>
      <w:lvlJc w:val="left"/>
      <w:pPr>
        <w:tabs>
          <w:tab w:val="num" w:pos="3600"/>
        </w:tabs>
        <w:ind w:left="3600" w:hanging="360"/>
      </w:pPr>
      <w:rPr>
        <w:rFonts w:ascii="Wingdings" w:hAnsi="Wingdings" w:hint="default"/>
      </w:rPr>
    </w:lvl>
    <w:lvl w:ilvl="5" w:tplc="4812311A" w:tentative="1">
      <w:start w:val="1"/>
      <w:numFmt w:val="bullet"/>
      <w:lvlText w:val=""/>
      <w:lvlJc w:val="left"/>
      <w:pPr>
        <w:tabs>
          <w:tab w:val="num" w:pos="4320"/>
        </w:tabs>
        <w:ind w:left="4320" w:hanging="360"/>
      </w:pPr>
      <w:rPr>
        <w:rFonts w:ascii="Wingdings" w:hAnsi="Wingdings" w:hint="default"/>
      </w:rPr>
    </w:lvl>
    <w:lvl w:ilvl="6" w:tplc="001687AC" w:tentative="1">
      <w:start w:val="1"/>
      <w:numFmt w:val="bullet"/>
      <w:lvlText w:val=""/>
      <w:lvlJc w:val="left"/>
      <w:pPr>
        <w:tabs>
          <w:tab w:val="num" w:pos="5040"/>
        </w:tabs>
        <w:ind w:left="5040" w:hanging="360"/>
      </w:pPr>
      <w:rPr>
        <w:rFonts w:ascii="Wingdings" w:hAnsi="Wingdings" w:hint="default"/>
      </w:rPr>
    </w:lvl>
    <w:lvl w:ilvl="7" w:tplc="62C20532" w:tentative="1">
      <w:start w:val="1"/>
      <w:numFmt w:val="bullet"/>
      <w:lvlText w:val=""/>
      <w:lvlJc w:val="left"/>
      <w:pPr>
        <w:tabs>
          <w:tab w:val="num" w:pos="5760"/>
        </w:tabs>
        <w:ind w:left="5760" w:hanging="360"/>
      </w:pPr>
      <w:rPr>
        <w:rFonts w:ascii="Wingdings" w:hAnsi="Wingdings" w:hint="default"/>
      </w:rPr>
    </w:lvl>
    <w:lvl w:ilvl="8" w:tplc="A3B86318" w:tentative="1">
      <w:start w:val="1"/>
      <w:numFmt w:val="bullet"/>
      <w:lvlText w:val=""/>
      <w:lvlJc w:val="left"/>
      <w:pPr>
        <w:tabs>
          <w:tab w:val="num" w:pos="6480"/>
        </w:tabs>
        <w:ind w:left="6480" w:hanging="360"/>
      </w:pPr>
      <w:rPr>
        <w:rFonts w:ascii="Wingdings" w:hAnsi="Wingdings" w:hint="default"/>
      </w:rPr>
    </w:lvl>
  </w:abstractNum>
  <w:abstractNum w:abstractNumId="2">
    <w:nsid w:val="29817565"/>
    <w:multiLevelType w:val="multilevel"/>
    <w:tmpl w:val="2981756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CFB200D"/>
    <w:multiLevelType w:val="singleLevel"/>
    <w:tmpl w:val="5CFB200D"/>
    <w:lvl w:ilvl="0">
      <w:start w:val="1"/>
      <w:numFmt w:val="decimal"/>
      <w:suff w:val="space"/>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ocumentProtection w:formatting="1" w:enforcement="0"/>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462E"/>
    <w:rsid w:val="00175FC0"/>
    <w:rsid w:val="001F7364"/>
    <w:rsid w:val="003322AC"/>
    <w:rsid w:val="00634D62"/>
    <w:rsid w:val="00A07677"/>
    <w:rsid w:val="00AE46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62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qFormat/>
    <w:rsid w:val="00AE462E"/>
    <w:rPr>
      <w:b/>
      <w:bCs/>
    </w:rPr>
  </w:style>
  <w:style w:type="paragraph" w:styleId="a4">
    <w:name w:val="annotation text"/>
    <w:basedOn w:val="a"/>
    <w:link w:val="Char0"/>
    <w:semiHidden/>
    <w:unhideWhenUsed/>
    <w:qFormat/>
    <w:rsid w:val="00AE462E"/>
    <w:pPr>
      <w:jc w:val="left"/>
    </w:pPr>
  </w:style>
  <w:style w:type="paragraph" w:styleId="a5">
    <w:name w:val="Balloon Text"/>
    <w:basedOn w:val="a"/>
    <w:link w:val="Char1"/>
    <w:qFormat/>
    <w:rsid w:val="00AE462E"/>
    <w:rPr>
      <w:sz w:val="18"/>
      <w:szCs w:val="18"/>
    </w:rPr>
  </w:style>
  <w:style w:type="paragraph" w:styleId="a6">
    <w:name w:val="footer"/>
    <w:basedOn w:val="a"/>
    <w:link w:val="Char2"/>
    <w:uiPriority w:val="99"/>
    <w:qFormat/>
    <w:rsid w:val="00AE462E"/>
    <w:pPr>
      <w:tabs>
        <w:tab w:val="center" w:pos="4153"/>
        <w:tab w:val="right" w:pos="8306"/>
      </w:tabs>
      <w:snapToGrid w:val="0"/>
      <w:jc w:val="left"/>
    </w:pPr>
    <w:rPr>
      <w:sz w:val="18"/>
      <w:szCs w:val="18"/>
    </w:rPr>
  </w:style>
  <w:style w:type="paragraph" w:styleId="a7">
    <w:name w:val="header"/>
    <w:basedOn w:val="a"/>
    <w:link w:val="Char3"/>
    <w:qFormat/>
    <w:rsid w:val="00AE462E"/>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AE462E"/>
    <w:pPr>
      <w:widowControl/>
      <w:spacing w:before="100" w:beforeAutospacing="1" w:after="100" w:afterAutospacing="1"/>
      <w:jc w:val="left"/>
    </w:pPr>
    <w:rPr>
      <w:rFonts w:ascii="宋体" w:eastAsia="宋体" w:hAnsi="宋体" w:cs="宋体"/>
      <w:kern w:val="0"/>
      <w:sz w:val="24"/>
    </w:rPr>
  </w:style>
  <w:style w:type="character" w:styleId="a9">
    <w:name w:val="annotation reference"/>
    <w:basedOn w:val="a0"/>
    <w:semiHidden/>
    <w:unhideWhenUsed/>
    <w:qFormat/>
    <w:rsid w:val="00AE462E"/>
    <w:rPr>
      <w:sz w:val="21"/>
      <w:szCs w:val="21"/>
    </w:rPr>
  </w:style>
  <w:style w:type="table" w:styleId="aa">
    <w:name w:val="Table Grid"/>
    <w:basedOn w:val="a1"/>
    <w:uiPriority w:val="59"/>
    <w:qFormat/>
    <w:rsid w:val="00AE462E"/>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qFormat/>
    <w:rsid w:val="00AE462E"/>
    <w:rPr>
      <w:kern w:val="2"/>
      <w:sz w:val="18"/>
      <w:szCs w:val="18"/>
    </w:rPr>
  </w:style>
  <w:style w:type="character" w:customStyle="1" w:styleId="Char2">
    <w:name w:val="页脚 Char"/>
    <w:basedOn w:val="a0"/>
    <w:link w:val="a6"/>
    <w:uiPriority w:val="99"/>
    <w:qFormat/>
    <w:rsid w:val="00AE462E"/>
    <w:rPr>
      <w:kern w:val="2"/>
      <w:sz w:val="18"/>
      <w:szCs w:val="18"/>
    </w:rPr>
  </w:style>
  <w:style w:type="character" w:customStyle="1" w:styleId="Char1">
    <w:name w:val="批注框文本 Char"/>
    <w:basedOn w:val="a0"/>
    <w:link w:val="a5"/>
    <w:qFormat/>
    <w:rsid w:val="00AE462E"/>
    <w:rPr>
      <w:kern w:val="2"/>
      <w:sz w:val="18"/>
      <w:szCs w:val="18"/>
    </w:rPr>
  </w:style>
  <w:style w:type="character" w:customStyle="1" w:styleId="Char0">
    <w:name w:val="批注文字 Char"/>
    <w:basedOn w:val="a0"/>
    <w:link w:val="a4"/>
    <w:semiHidden/>
    <w:qFormat/>
    <w:rsid w:val="00AE462E"/>
    <w:rPr>
      <w:rFonts w:asciiTheme="minorHAnsi" w:eastAsiaTheme="minorEastAsia" w:hAnsiTheme="minorHAnsi" w:cstheme="minorBidi"/>
      <w:kern w:val="2"/>
      <w:sz w:val="21"/>
      <w:szCs w:val="24"/>
    </w:rPr>
  </w:style>
  <w:style w:type="character" w:customStyle="1" w:styleId="Char">
    <w:name w:val="批注主题 Char"/>
    <w:basedOn w:val="Char0"/>
    <w:link w:val="a3"/>
    <w:semiHidden/>
    <w:qFormat/>
    <w:rsid w:val="00AE462E"/>
    <w:rPr>
      <w:rFonts w:asciiTheme="minorHAnsi" w:eastAsiaTheme="minorEastAsia" w:hAnsiTheme="minorHAnsi" w:cstheme="minorBidi"/>
      <w:b/>
      <w:bCs/>
      <w:kern w:val="2"/>
      <w:sz w:val="21"/>
      <w:szCs w:val="24"/>
    </w:rPr>
  </w:style>
  <w:style w:type="paragraph" w:customStyle="1" w:styleId="1">
    <w:name w:val="修订1"/>
    <w:hidden/>
    <w:uiPriority w:val="99"/>
    <w:semiHidden/>
    <w:qFormat/>
    <w:rsid w:val="00AE462E"/>
    <w:rPr>
      <w:rFonts w:asciiTheme="minorHAnsi" w:eastAsiaTheme="minorEastAsia" w:hAnsiTheme="minorHAnsi" w:cstheme="minorBidi"/>
      <w:kern w:val="2"/>
      <w:sz w:val="21"/>
      <w:szCs w:val="24"/>
    </w:rPr>
  </w:style>
  <w:style w:type="paragraph" w:styleId="ab">
    <w:name w:val="List Paragraph"/>
    <w:basedOn w:val="a"/>
    <w:uiPriority w:val="34"/>
    <w:qFormat/>
    <w:rsid w:val="00AE462E"/>
    <w:pPr>
      <w:ind w:firstLineChars="200" w:firstLine="420"/>
    </w:pPr>
  </w:style>
  <w:style w:type="table" w:customStyle="1" w:styleId="10">
    <w:name w:val="网格型1"/>
    <w:basedOn w:val="a1"/>
    <w:uiPriority w:val="39"/>
    <w:qFormat/>
    <w:rsid w:val="00AE462E"/>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uiPriority w:val="39"/>
    <w:qFormat/>
    <w:rsid w:val="00AE462E"/>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底纹蓝2"/>
    <w:basedOn w:val="a1"/>
    <w:uiPriority w:val="99"/>
    <w:qFormat/>
    <w:rsid w:val="00AE462E"/>
    <w:pPr>
      <w:jc w:val="center"/>
    </w:pPr>
    <w:rPr>
      <w:sz w:val="24"/>
    </w:rPr>
    <w:tblPr>
      <w:tblInd w:w="0" w:type="dxa"/>
      <w:tblBorders>
        <w:left w:val="single" w:sz="4" w:space="0" w:color="8EAADB"/>
        <w:right w:val="single" w:sz="4" w:space="0" w:color="8EAADB"/>
        <w:insideV w:val="single" w:sz="4" w:space="0" w:color="8EAADB"/>
      </w:tblBorders>
      <w:tblCellMar>
        <w:top w:w="0" w:type="dxa"/>
        <w:left w:w="108" w:type="dxa"/>
        <w:bottom w:w="0" w:type="dxa"/>
        <w:right w:w="108" w:type="dxa"/>
      </w:tblCellMar>
    </w:tblPr>
    <w:tcPr>
      <w:vAlign w:val="center"/>
    </w:tcPr>
    <w:tblStylePr w:type="firstRow">
      <w:pPr>
        <w:jc w:val="center"/>
      </w:pPr>
      <w:rPr>
        <w:rFonts w:ascii="Arial Unicode MS" w:eastAsia="黑体" w:hAnsi="Arial Unicode MS"/>
        <w:b w:val="0"/>
        <w:bCs/>
        <w:i w:val="0"/>
        <w:color w:val="FFFFFF"/>
        <w:sz w:val="28"/>
      </w:rPr>
      <w:tblPr/>
      <w:tcPr>
        <w:tcBorders>
          <w:top w:val="single" w:sz="4" w:space="0" w:color="4472C4"/>
          <w:left w:val="nil"/>
          <w:bottom w:val="single" w:sz="4" w:space="0" w:color="4472C4"/>
          <w:right w:val="nil"/>
          <w:insideH w:val="nil"/>
          <w:insideV w:val="nil"/>
        </w:tcBorders>
        <w:shd w:val="clear" w:color="auto" w:fill="4472C4"/>
      </w:tcPr>
    </w:tblStylePr>
    <w:tblStylePr w:type="lastRow">
      <w:pPr>
        <w:jc w:val="center"/>
      </w:pPr>
      <w:rPr>
        <w:b w:val="0"/>
        <w:bCs/>
      </w:rPr>
      <w:tblPr/>
      <w:tcPr>
        <w:tcBorders>
          <w:top w:val="nil"/>
          <w:bottom w:val="single" w:sz="4" w:space="0" w:color="4472C4"/>
        </w:tcBorders>
      </w:tcPr>
    </w:tblStylePr>
    <w:tblStylePr w:type="firstCol">
      <w:rPr>
        <w:b w:val="0"/>
        <w:bCs/>
      </w:rPr>
    </w:tblStylePr>
    <w:tblStylePr w:type="lastCol">
      <w:pPr>
        <w:jc w:val="center"/>
      </w:pPr>
      <w:rPr>
        <w:b w:val="0"/>
        <w:bCs/>
      </w:rPr>
    </w:tblStylePr>
    <w:tblStylePr w:type="band1Vert">
      <w:tblPr/>
      <w:tcPr>
        <w:shd w:val="clear" w:color="auto" w:fill="D9E2F3"/>
      </w:tcPr>
    </w:tblStylePr>
    <w:tblStylePr w:type="band1Horz">
      <w:tblPr/>
      <w:tcPr>
        <w:shd w:val="clear" w:color="auto" w:fill="D9E2F3"/>
      </w:tcPr>
    </w:tblStylePr>
  </w:style>
  <w:style w:type="table" w:customStyle="1" w:styleId="3">
    <w:name w:val="网格型3"/>
    <w:basedOn w:val="a1"/>
    <w:uiPriority w:val="59"/>
    <w:qFormat/>
    <w:rsid w:val="00AE462E"/>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AE462E"/>
    <w:pPr>
      <w:widowControl w:val="0"/>
      <w:autoSpaceDE w:val="0"/>
      <w:autoSpaceDN w:val="0"/>
      <w:adjustRightInd w:val="0"/>
    </w:pPr>
    <w:rPr>
      <w:rFonts w:ascii="黑体" w:eastAsia="黑体" w:hAnsiTheme="minorHAnsi" w:cs="黑体"/>
      <w:color w:val="000000"/>
      <w:sz w:val="24"/>
      <w:szCs w:val="24"/>
    </w:rPr>
  </w:style>
  <w:style w:type="character" w:styleId="ac">
    <w:name w:val="Emphasis"/>
    <w:basedOn w:val="a0"/>
    <w:uiPriority w:val="20"/>
    <w:qFormat/>
    <w:rsid w:val="001D4FDB"/>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footer" Target="footer11.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chart" Target="charts/chart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86103205917"/>
          <c:y val="5.1352559258266123E-2"/>
          <c:w val="0.85358333333333303"/>
          <c:h val="0.747027194517352"/>
        </c:manualLayout>
      </c:layout>
      <c:barChart>
        <c:barDir val="col"/>
        <c:grouping val="clustered"/>
        <c:ser>
          <c:idx val="0"/>
          <c:order val="0"/>
          <c:tx>
            <c:strRef>
              <c:f>Sheet1!$B$1</c:f>
              <c:strCache>
                <c:ptCount val="1"/>
                <c:pt idx="0">
                  <c:v>系列 1</c:v>
                </c:pt>
              </c:strCache>
            </c:strRef>
          </c:tx>
          <c:spPr>
            <a:pattFill prst="openDmnd">
              <a:fgClr>
                <a:schemeClr val="tx1"/>
              </a:fgClr>
              <a:bgClr>
                <a:schemeClr val="bg1"/>
              </a:bgClr>
            </a:pattFill>
            <a:ln w="9525">
              <a:solidFill>
                <a:schemeClr val="tx1"/>
              </a:solidFill>
              <a:round/>
            </a:ln>
            <a:effectLst>
              <a:outerShdw blurRad="40000" dist="20000" dir="5400000" rotWithShape="0">
                <a:srgbClr val="000000">
                  <a:alpha val="38000"/>
                </a:srgbClr>
              </a:outerShdw>
            </a:effectLst>
          </c:spPr>
          <c:cat>
            <c:strRef>
              <c:f>Sheet1!$A$2:$A$5</c:f>
              <c:strCache>
                <c:ptCount val="4"/>
                <c:pt idx="0">
                  <c:v>类别 1</c:v>
                </c:pt>
                <c:pt idx="1">
                  <c:v>类别 2</c:v>
                </c:pt>
                <c:pt idx="2">
                  <c:v>类别 3</c:v>
                </c:pt>
                <c:pt idx="3">
                  <c:v>类别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系列 2</c:v>
                </c:pt>
              </c:strCache>
            </c:strRef>
          </c:tx>
          <c:spPr>
            <a:pattFill prst="pct20">
              <a:fgClr>
                <a:schemeClr val="tx1"/>
              </a:fgClr>
              <a:bgClr>
                <a:schemeClr val="bg1"/>
              </a:bgClr>
            </a:pattFill>
            <a:ln w="9525">
              <a:solidFill>
                <a:schemeClr val="tx1"/>
              </a:solidFill>
              <a:round/>
            </a:ln>
            <a:effectLst>
              <a:outerShdw blurRad="40000" dist="20000" dir="5400000" rotWithShape="0">
                <a:srgbClr val="000000">
                  <a:alpha val="38000"/>
                </a:srgbClr>
              </a:outerShdw>
            </a:effectLst>
          </c:spPr>
          <c:cat>
            <c:strRef>
              <c:f>Sheet1!$A$2:$A$5</c:f>
              <c:strCache>
                <c:ptCount val="4"/>
                <c:pt idx="0">
                  <c:v>类别 1</c:v>
                </c:pt>
                <c:pt idx="1">
                  <c:v>类别 2</c:v>
                </c:pt>
                <c:pt idx="2">
                  <c:v>类别 3</c:v>
                </c:pt>
                <c:pt idx="3">
                  <c:v>类别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系列 3</c:v>
                </c:pt>
              </c:strCache>
            </c:strRef>
          </c:tx>
          <c:spPr>
            <a:pattFill prst="ltUpDiag">
              <a:fgClr>
                <a:schemeClr val="tx1"/>
              </a:fgClr>
              <a:bgClr>
                <a:schemeClr val="bg1"/>
              </a:bgClr>
            </a:pattFill>
            <a:ln w="9525">
              <a:solidFill>
                <a:schemeClr val="tx1"/>
              </a:solidFill>
              <a:round/>
            </a:ln>
            <a:effectLst>
              <a:outerShdw blurRad="40000" dist="20000" dir="5400000" rotWithShape="0">
                <a:srgbClr val="000000">
                  <a:alpha val="38000"/>
                </a:srgbClr>
              </a:outerShdw>
            </a:effectLst>
          </c:spPr>
          <c:cat>
            <c:strRef>
              <c:f>Sheet1!$A$2:$A$5</c:f>
              <c:strCache>
                <c:ptCount val="4"/>
                <c:pt idx="0">
                  <c:v>类别 1</c:v>
                </c:pt>
                <c:pt idx="1">
                  <c:v>类别 2</c:v>
                </c:pt>
                <c:pt idx="2">
                  <c:v>类别 3</c:v>
                </c:pt>
                <c:pt idx="3">
                  <c:v>类别 4</c:v>
                </c:pt>
              </c:strCache>
            </c:strRef>
          </c:cat>
          <c:val>
            <c:numRef>
              <c:f>Sheet1!$D$2:$D$5</c:f>
              <c:numCache>
                <c:formatCode>General</c:formatCode>
                <c:ptCount val="4"/>
                <c:pt idx="0">
                  <c:v>2</c:v>
                </c:pt>
                <c:pt idx="1">
                  <c:v>2</c:v>
                </c:pt>
                <c:pt idx="2">
                  <c:v>3</c:v>
                </c:pt>
                <c:pt idx="3">
                  <c:v>5</c:v>
                </c:pt>
              </c:numCache>
            </c:numRef>
          </c:val>
        </c:ser>
        <c:axId val="148762624"/>
        <c:axId val="78741888"/>
      </c:barChart>
      <c:catAx>
        <c:axId val="148762624"/>
        <c:scaling>
          <c:orientation val="minMax"/>
        </c:scaling>
        <c:axPos val="b"/>
        <c:title>
          <c:spPr>
            <a:noFill/>
            <a:ln>
              <a:noFill/>
            </a:ln>
          </c:spPr>
          <c:txPr>
            <a:bodyPr rot="0" spcFirstLastPara="1" vertOverflow="ellipsis" vert="horz" wrap="square" anchor="ctr" anchorCtr="1"/>
            <a:lstStyle/>
            <a:p>
              <a:pPr>
                <a:defRPr lang="zh-CN" sz="1400" b="0" i="0" u="none" strike="noStrike" kern="1200" cap="all" baseline="0">
                  <a:solidFill>
                    <a:schemeClr val="tx1"/>
                  </a:solidFill>
                  <a:latin typeface="Times New Roman" panose="02020603050405020304" charset="0"/>
                  <a:ea typeface="+mn-ea"/>
                  <a:cs typeface="Times New Roman" panose="02020603050405020304" charset="0"/>
                </a:defRPr>
              </a:pPr>
              <a:endParaRPr lang="zh-CN"/>
            </a:p>
          </c:txPr>
        </c:title>
        <c:numFmt formatCode="General" sourceLinked="1"/>
        <c:tickLblPos val="nextTo"/>
        <c:spPr>
          <a:noFill/>
          <a:ln w="9525">
            <a:solidFill>
              <a:schemeClr val="tx1"/>
            </a:solidFill>
            <a:round/>
          </a:ln>
        </c:spPr>
        <c:txPr>
          <a:bodyPr rot="0" spcFirstLastPara="1" vertOverflow="ellipsis" vert="horz" wrap="square" anchor="ctr" anchorCtr="1"/>
          <a:lstStyle/>
          <a:p>
            <a:pPr>
              <a:defRPr lang="zh-CN" sz="14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78741888"/>
        <c:crosses val="autoZero"/>
        <c:auto val="1"/>
        <c:lblAlgn val="ctr"/>
        <c:lblOffset val="100"/>
      </c:catAx>
      <c:valAx>
        <c:axId val="78741888"/>
        <c:scaling>
          <c:orientation val="minMax"/>
        </c:scaling>
        <c:axPos val="l"/>
        <c:title>
          <c:spPr>
            <a:noFill/>
            <a:ln>
              <a:noFill/>
            </a:ln>
          </c:spPr>
          <c:txPr>
            <a:bodyPr rot="-5400000" spcFirstLastPara="1" vertOverflow="ellipsis" vert="horz" wrap="square" anchor="ctr" anchorCtr="1"/>
            <a:lstStyle/>
            <a:p>
              <a:pPr>
                <a:defRPr lang="zh-CN" sz="1400" b="0" i="0" u="none" strike="noStrike" kern="1200" cap="all" baseline="0">
                  <a:solidFill>
                    <a:schemeClr val="tx1"/>
                  </a:solidFill>
                  <a:latin typeface="Times New Roman" panose="02020603050405020304" charset="0"/>
                  <a:ea typeface="+mn-ea"/>
                  <a:cs typeface="Times New Roman" panose="02020603050405020304" charset="0"/>
                </a:defRPr>
              </a:pPr>
              <a:endParaRPr lang="zh-CN"/>
            </a:p>
          </c:txPr>
        </c:title>
        <c:numFmt formatCode="General" sourceLinked="1"/>
        <c:majorTickMark val="in"/>
        <c:tickLblPos val="nextTo"/>
        <c:spPr>
          <a:noFill/>
          <a:ln w="9525">
            <a:solidFill>
              <a:schemeClr val="tx1"/>
            </a:solidFill>
            <a:round/>
          </a:ln>
        </c:spPr>
        <c:txPr>
          <a:bodyPr rot="0" spcFirstLastPara="1" vertOverflow="ellipsis" vert="horz" wrap="square" anchor="ctr" anchorCtr="1"/>
          <a:lstStyle/>
          <a:p>
            <a:pPr>
              <a:defRPr lang="zh-CN" sz="14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148762624"/>
        <c:crosses val="autoZero"/>
        <c:crossBetween val="between"/>
      </c:valAx>
      <c:spPr>
        <a:noFill/>
        <a:ln>
          <a:solidFill>
            <a:schemeClr val="tx1"/>
          </a:solidFill>
        </a:ln>
      </c:spPr>
    </c:plotArea>
    <c:legend>
      <c:legendPos val="b"/>
      <c:layout>
        <c:manualLayout>
          <c:xMode val="edge"/>
          <c:yMode val="edge"/>
          <c:x val="0.20016002093164789"/>
          <c:y val="8.5501247328604063E-2"/>
          <c:w val="0.6880186111111114"/>
          <c:h val="0.11263657407407406"/>
        </c:manualLayout>
      </c:layout>
      <c:spPr>
        <a:noFill/>
        <a:ln>
          <a:noFill/>
        </a:ln>
      </c:spPr>
      <c:txPr>
        <a:bodyPr rot="0" spcFirstLastPara="1" vertOverflow="ellipsis" vert="horz" wrap="square" anchor="ctr" anchorCtr="1"/>
        <a:lstStyle/>
        <a:p>
          <a:pPr>
            <a:defRPr lang="zh-CN" sz="14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chart>
  <c:spPr>
    <a:solidFill>
      <a:schemeClr val="bg1"/>
    </a:solidFill>
    <a:ln w="9525">
      <a:noFill/>
      <a:round/>
    </a:ln>
  </c:spPr>
  <c:txPr>
    <a:bodyPr/>
    <a:lstStyle/>
    <a:p>
      <a:pPr>
        <a:defRPr lang="zh-CN" sz="1400">
          <a:solidFill>
            <a:schemeClr val="tx1"/>
          </a:solidFill>
          <a:latin typeface="Times New Roman" panose="02020603050405020304" charset="0"/>
          <a:cs typeface="Times New Roman" panose="02020603050405020304" charset="0"/>
        </a:defRPr>
      </a:pPr>
      <a:endParaRPr lang="zh-CN"/>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434F2B-AE2E-4A7E-A55A-A5234C83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5</TotalTime>
  <Pages>21</Pages>
  <Words>942</Words>
  <Characters>5373</Characters>
  <Application>Microsoft Office Word</Application>
  <DocSecurity>0</DocSecurity>
  <Lines>44</Lines>
  <Paragraphs>12</Paragraphs>
  <ScaleCrop>false</ScaleCrop>
  <Company>Company</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梦小姐ι</dc:creator>
  <cp:lastModifiedBy>xiehuin</cp:lastModifiedBy>
  <cp:revision>2</cp:revision>
  <cp:lastPrinted>2020-05-26T02:57:00Z</cp:lastPrinted>
  <dcterms:created xsi:type="dcterms:W3CDTF">2021-04-30T07:42:00Z</dcterms:created>
  <dcterms:modified xsi:type="dcterms:W3CDTF">2021-04-30T07:42:00Z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